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245" w:rsidRDefault="00852A74">
      <w:pPr>
        <w:spacing w:after="0" w:line="240" w:lineRule="auto"/>
        <w:jc w:val="center"/>
        <w:rPr>
          <w:b/>
          <w:sz w:val="44"/>
          <w:szCs w:val="44"/>
        </w:rPr>
      </w:pPr>
      <w:bookmarkStart w:id="0" w:name="_heading=h.gjdgxs" w:colFirst="0" w:colLast="0"/>
      <w:bookmarkEnd w:id="0"/>
      <w:r>
        <w:rPr>
          <w:b/>
          <w:sz w:val="44"/>
          <w:szCs w:val="44"/>
        </w:rPr>
        <w:t>St Edward’s Catholic Junior School</w:t>
      </w:r>
    </w:p>
    <w:p w:rsidR="00567245" w:rsidRDefault="00567245">
      <w:pPr>
        <w:spacing w:after="0" w:line="240" w:lineRule="auto"/>
        <w:jc w:val="center"/>
        <w:rPr>
          <w:sz w:val="16"/>
          <w:szCs w:val="16"/>
        </w:rPr>
      </w:pPr>
    </w:p>
    <w:p w:rsidR="00567245" w:rsidRDefault="00852A74">
      <w:pPr>
        <w:spacing w:after="0" w:line="240" w:lineRule="auto"/>
        <w:jc w:val="center"/>
        <w:rPr>
          <w:sz w:val="20"/>
          <w:szCs w:val="20"/>
        </w:rPr>
      </w:pPr>
      <w:r>
        <w:rPr>
          <w:sz w:val="20"/>
          <w:szCs w:val="20"/>
        </w:rPr>
        <w:t>“I can do all things through Christ who strengthens me”.</w:t>
      </w:r>
    </w:p>
    <w:p w:rsidR="00567245" w:rsidRDefault="00852A74">
      <w:pPr>
        <w:jc w:val="center"/>
        <w:rPr>
          <w:b/>
          <w:sz w:val="20"/>
          <w:szCs w:val="20"/>
        </w:rPr>
      </w:pPr>
      <w:r>
        <w:rPr>
          <w:sz w:val="20"/>
          <w:szCs w:val="20"/>
        </w:rPr>
        <w:t>Philippians 4: 13</w:t>
      </w:r>
    </w:p>
    <w:p w:rsidR="00567245" w:rsidRDefault="00852A74">
      <w:pPr>
        <w:jc w:val="center"/>
        <w:rPr>
          <w:b/>
        </w:rPr>
      </w:pPr>
      <w:r>
        <w:rPr>
          <w:noProof/>
          <w:vertAlign w:val="subscript"/>
        </w:rPr>
        <w:drawing>
          <wp:inline distT="0" distB="0" distL="0" distR="0">
            <wp:extent cx="1238250" cy="170497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3265"/>
                    <a:stretch>
                      <a:fillRect/>
                    </a:stretch>
                  </pic:blipFill>
                  <pic:spPr>
                    <a:xfrm>
                      <a:off x="0" y="0"/>
                      <a:ext cx="1238250" cy="1704975"/>
                    </a:xfrm>
                    <a:prstGeom prst="rect">
                      <a:avLst/>
                    </a:prstGeom>
                    <a:ln/>
                  </pic:spPr>
                </pic:pic>
              </a:graphicData>
            </a:graphic>
          </wp:inline>
        </w:drawing>
      </w:r>
    </w:p>
    <w:p w:rsidR="00567245" w:rsidRDefault="00852A74">
      <w:pPr>
        <w:pBdr>
          <w:top w:val="nil"/>
          <w:left w:val="nil"/>
          <w:bottom w:val="nil"/>
          <w:right w:val="nil"/>
          <w:between w:val="nil"/>
        </w:pBdr>
        <w:tabs>
          <w:tab w:val="left" w:pos="2340"/>
        </w:tabs>
        <w:spacing w:after="0"/>
        <w:jc w:val="center"/>
        <w:rPr>
          <w:b/>
          <w:color w:val="000000"/>
        </w:rPr>
      </w:pPr>
      <w:r>
        <w:rPr>
          <w:b/>
          <w:color w:val="000000"/>
        </w:rPr>
        <w:t>Relationships and Sex Education Policy</w:t>
      </w:r>
    </w:p>
    <w:p w:rsidR="00567245" w:rsidRDefault="00852A74">
      <w:pPr>
        <w:pBdr>
          <w:top w:val="nil"/>
          <w:left w:val="nil"/>
          <w:bottom w:val="nil"/>
          <w:right w:val="nil"/>
          <w:between w:val="nil"/>
        </w:pBdr>
        <w:spacing w:after="100"/>
        <w:rPr>
          <w:b/>
          <w:color w:val="000000"/>
          <w:u w:val="single"/>
        </w:rPr>
      </w:pPr>
      <w:r>
        <w:rPr>
          <w:b/>
          <w:color w:val="000000"/>
          <w:u w:val="single"/>
        </w:rPr>
        <w:t>Introduction</w:t>
      </w:r>
    </w:p>
    <w:p w:rsidR="00567245" w:rsidRDefault="00852A74">
      <w:pPr>
        <w:pBdr>
          <w:top w:val="nil"/>
          <w:left w:val="nil"/>
          <w:bottom w:val="nil"/>
          <w:right w:val="nil"/>
          <w:between w:val="nil"/>
        </w:pBdr>
        <w:spacing w:after="0" w:line="240" w:lineRule="auto"/>
        <w:jc w:val="both"/>
        <w:rPr>
          <w:color w:val="000000"/>
        </w:rPr>
      </w:pPr>
      <w:r>
        <w:rPr>
          <w:color w:val="000000"/>
        </w:rPr>
        <w:t xml:space="preserve">Effective relationships and sex education </w:t>
      </w:r>
      <w:proofErr w:type="gramStart"/>
      <w:r>
        <w:rPr>
          <w:color w:val="000000"/>
        </w:rPr>
        <w:t>is</w:t>
      </w:r>
      <w:proofErr w:type="gramEnd"/>
      <w:r>
        <w:rPr>
          <w:color w:val="000000"/>
        </w:rPr>
        <w:t xml:space="preserve"> essential if young people are to make responsible and well informed decisions about their lives. It should not be delivered in isolation. It should be firmly rooted within the framework for PSHE. The objective o</w:t>
      </w:r>
      <w:r>
        <w:rPr>
          <w:color w:val="000000"/>
        </w:rPr>
        <w:t>f relationships and sex education is to help and support young people through their physical, emotional and moral development. A successful programme, firmly embedded in PSHE, will help young people learn to respect themselves and others and move with conf</w:t>
      </w:r>
      <w:r>
        <w:rPr>
          <w:color w:val="000000"/>
        </w:rPr>
        <w:t xml:space="preserve">idence from childhood through adolescence into adulthood. </w:t>
      </w:r>
    </w:p>
    <w:p w:rsidR="00567245" w:rsidRDefault="00567245">
      <w:pPr>
        <w:pBdr>
          <w:top w:val="nil"/>
          <w:left w:val="nil"/>
          <w:bottom w:val="nil"/>
          <w:right w:val="nil"/>
          <w:between w:val="nil"/>
        </w:pBdr>
        <w:spacing w:after="0" w:line="240" w:lineRule="auto"/>
        <w:jc w:val="both"/>
        <w:rPr>
          <w:color w:val="000000"/>
        </w:rPr>
      </w:pPr>
    </w:p>
    <w:p w:rsidR="00567245" w:rsidRDefault="00852A74">
      <w:pPr>
        <w:pBdr>
          <w:top w:val="nil"/>
          <w:left w:val="nil"/>
          <w:bottom w:val="nil"/>
          <w:right w:val="nil"/>
          <w:between w:val="nil"/>
        </w:pBdr>
        <w:spacing w:after="100"/>
        <w:rPr>
          <w:b/>
          <w:color w:val="000000"/>
          <w:u w:val="single"/>
        </w:rPr>
      </w:pPr>
      <w:r>
        <w:rPr>
          <w:b/>
          <w:color w:val="000000"/>
          <w:u w:val="single"/>
        </w:rPr>
        <w:t>Philosophy</w:t>
      </w:r>
    </w:p>
    <w:p w:rsidR="00567245" w:rsidRDefault="00852A74">
      <w:pPr>
        <w:pBdr>
          <w:top w:val="nil"/>
          <w:left w:val="nil"/>
          <w:bottom w:val="nil"/>
          <w:right w:val="nil"/>
          <w:between w:val="nil"/>
        </w:pBdr>
        <w:spacing w:after="0" w:line="240" w:lineRule="auto"/>
        <w:jc w:val="both"/>
        <w:rPr>
          <w:color w:val="000000"/>
        </w:rPr>
      </w:pPr>
      <w:r>
        <w:rPr>
          <w:color w:val="000000"/>
        </w:rPr>
        <w:t xml:space="preserve">In </w:t>
      </w:r>
      <w:r>
        <w:t>line with the virtues we imbue,</w:t>
      </w:r>
      <w:r>
        <w:rPr>
          <w:color w:val="000000"/>
        </w:rPr>
        <w:t xml:space="preserve"> we believe that human sexuality is a gift from God and as such is concerned with the spiritual and moral, as well as the physical and social.</w:t>
      </w:r>
    </w:p>
    <w:p w:rsidR="00567245" w:rsidRDefault="00567245">
      <w:pPr>
        <w:pBdr>
          <w:top w:val="nil"/>
          <w:left w:val="nil"/>
          <w:bottom w:val="nil"/>
          <w:right w:val="nil"/>
          <w:between w:val="nil"/>
        </w:pBdr>
        <w:spacing w:after="0" w:line="240" w:lineRule="auto"/>
        <w:jc w:val="both"/>
        <w:rPr>
          <w:color w:val="000000"/>
        </w:rPr>
      </w:pPr>
    </w:p>
    <w:p w:rsidR="00567245" w:rsidRDefault="00852A74">
      <w:pPr>
        <w:pBdr>
          <w:top w:val="nil"/>
          <w:left w:val="nil"/>
          <w:bottom w:val="nil"/>
          <w:right w:val="nil"/>
          <w:between w:val="nil"/>
        </w:pBdr>
        <w:spacing w:after="0" w:line="240" w:lineRule="auto"/>
        <w:jc w:val="both"/>
        <w:rPr>
          <w:color w:val="000000"/>
        </w:rPr>
      </w:pPr>
      <w:r>
        <w:rPr>
          <w:color w:val="000000"/>
        </w:rPr>
        <w:t>Education in sexuality is about education in relationships. We believe that every child is entitled to experience a school where the quality of relationships is marked by honesty, warmth, trust and security.</w:t>
      </w:r>
    </w:p>
    <w:p w:rsidR="00567245" w:rsidRDefault="00567245">
      <w:pPr>
        <w:pBdr>
          <w:top w:val="nil"/>
          <w:left w:val="nil"/>
          <w:bottom w:val="nil"/>
          <w:right w:val="nil"/>
          <w:between w:val="nil"/>
        </w:pBdr>
        <w:spacing w:after="0" w:line="240" w:lineRule="auto"/>
        <w:jc w:val="both"/>
        <w:rPr>
          <w:color w:val="000000"/>
        </w:rPr>
      </w:pPr>
    </w:p>
    <w:p w:rsidR="00567245" w:rsidRDefault="00852A74">
      <w:pPr>
        <w:pBdr>
          <w:top w:val="nil"/>
          <w:left w:val="nil"/>
          <w:bottom w:val="nil"/>
          <w:right w:val="nil"/>
          <w:between w:val="nil"/>
        </w:pBdr>
        <w:spacing w:after="0" w:line="240" w:lineRule="auto"/>
        <w:jc w:val="both"/>
        <w:rPr>
          <w:color w:val="000000"/>
        </w:rPr>
      </w:pPr>
      <w:r>
        <w:rPr>
          <w:color w:val="000000"/>
        </w:rPr>
        <w:t xml:space="preserve">We will endeavour, therefore, in our education </w:t>
      </w:r>
      <w:r>
        <w:rPr>
          <w:color w:val="000000"/>
        </w:rPr>
        <w:t>for the emotional life, to help pupils have a sense of each other, to listen, love and to have compassion and tenderness.</w:t>
      </w:r>
    </w:p>
    <w:p w:rsidR="00567245" w:rsidRDefault="00567245">
      <w:pPr>
        <w:pBdr>
          <w:top w:val="nil"/>
          <w:left w:val="nil"/>
          <w:bottom w:val="nil"/>
          <w:right w:val="nil"/>
          <w:between w:val="nil"/>
        </w:pBdr>
        <w:spacing w:after="0" w:line="240" w:lineRule="auto"/>
        <w:jc w:val="both"/>
        <w:rPr>
          <w:color w:val="000000"/>
        </w:rPr>
      </w:pPr>
    </w:p>
    <w:p w:rsidR="00567245" w:rsidRDefault="00852A74">
      <w:pPr>
        <w:pBdr>
          <w:top w:val="nil"/>
          <w:left w:val="nil"/>
          <w:bottom w:val="nil"/>
          <w:right w:val="nil"/>
          <w:between w:val="nil"/>
        </w:pBdr>
        <w:spacing w:after="100"/>
        <w:rPr>
          <w:b/>
          <w:color w:val="000000"/>
          <w:u w:val="single"/>
        </w:rPr>
      </w:pPr>
      <w:r>
        <w:rPr>
          <w:b/>
          <w:color w:val="000000"/>
          <w:u w:val="single"/>
        </w:rPr>
        <w:t>Aims</w:t>
      </w:r>
    </w:p>
    <w:p w:rsidR="00567245" w:rsidRDefault="00852A74">
      <w:pPr>
        <w:pBdr>
          <w:top w:val="nil"/>
          <w:left w:val="nil"/>
          <w:bottom w:val="nil"/>
          <w:right w:val="nil"/>
          <w:between w:val="nil"/>
        </w:pBdr>
        <w:spacing w:after="100" w:line="240" w:lineRule="auto"/>
        <w:jc w:val="both"/>
        <w:rPr>
          <w:color w:val="000000"/>
        </w:rPr>
      </w:pPr>
      <w:r>
        <w:rPr>
          <w:color w:val="000000"/>
        </w:rPr>
        <w:t>We aim to help each child:</w:t>
      </w:r>
    </w:p>
    <w:p w:rsidR="00567245" w:rsidRDefault="00852A74">
      <w:pPr>
        <w:numPr>
          <w:ilvl w:val="0"/>
          <w:numId w:val="1"/>
        </w:numPr>
        <w:pBdr>
          <w:top w:val="nil"/>
          <w:left w:val="nil"/>
          <w:bottom w:val="nil"/>
          <w:right w:val="nil"/>
          <w:between w:val="nil"/>
        </w:pBdr>
        <w:spacing w:after="0" w:line="240" w:lineRule="auto"/>
        <w:ind w:hanging="360"/>
        <w:jc w:val="both"/>
        <w:rPr>
          <w:color w:val="000000"/>
        </w:rPr>
      </w:pPr>
      <w:r>
        <w:rPr>
          <w:color w:val="000000"/>
        </w:rPr>
        <w:t>to value themselves as a child of God and their body as God’s gift to them</w:t>
      </w:r>
    </w:p>
    <w:p w:rsidR="00567245" w:rsidRDefault="00852A74">
      <w:pPr>
        <w:numPr>
          <w:ilvl w:val="0"/>
          <w:numId w:val="1"/>
        </w:numPr>
        <w:pBdr>
          <w:top w:val="nil"/>
          <w:left w:val="nil"/>
          <w:bottom w:val="nil"/>
          <w:right w:val="nil"/>
          <w:between w:val="nil"/>
        </w:pBdr>
        <w:spacing w:after="0" w:line="240" w:lineRule="auto"/>
        <w:ind w:hanging="360"/>
        <w:jc w:val="both"/>
        <w:rPr>
          <w:color w:val="000000"/>
        </w:rPr>
      </w:pPr>
      <w:r>
        <w:rPr>
          <w:color w:val="000000"/>
        </w:rPr>
        <w:t>to know that life is precious and a gift from God</w:t>
      </w:r>
    </w:p>
    <w:p w:rsidR="00567245" w:rsidRDefault="00852A74">
      <w:pPr>
        <w:numPr>
          <w:ilvl w:val="0"/>
          <w:numId w:val="1"/>
        </w:numPr>
        <w:pBdr>
          <w:top w:val="nil"/>
          <w:left w:val="nil"/>
          <w:bottom w:val="nil"/>
          <w:right w:val="nil"/>
          <w:between w:val="nil"/>
        </w:pBdr>
        <w:spacing w:after="0" w:line="240" w:lineRule="auto"/>
        <w:ind w:hanging="360"/>
        <w:jc w:val="both"/>
        <w:rPr>
          <w:color w:val="000000"/>
        </w:rPr>
      </w:pPr>
      <w:r>
        <w:rPr>
          <w:color w:val="000000"/>
        </w:rPr>
        <w:t>to understand that they grow and change throughout life</w:t>
      </w:r>
    </w:p>
    <w:p w:rsidR="00567245" w:rsidRDefault="00852A74">
      <w:pPr>
        <w:numPr>
          <w:ilvl w:val="0"/>
          <w:numId w:val="1"/>
        </w:numPr>
        <w:pBdr>
          <w:top w:val="nil"/>
          <w:left w:val="nil"/>
          <w:bottom w:val="nil"/>
          <w:right w:val="nil"/>
          <w:between w:val="nil"/>
        </w:pBdr>
        <w:spacing w:after="0" w:line="240" w:lineRule="auto"/>
        <w:ind w:hanging="360"/>
        <w:jc w:val="both"/>
        <w:rPr>
          <w:color w:val="000000"/>
        </w:rPr>
      </w:pPr>
      <w:r>
        <w:rPr>
          <w:color w:val="000000"/>
        </w:rPr>
        <w:t>to understand what is meant by relationships within families, friends and communities and to recognise the importance of forgiveness in relationships</w:t>
      </w:r>
    </w:p>
    <w:p w:rsidR="00567245" w:rsidRDefault="00852A74">
      <w:pPr>
        <w:numPr>
          <w:ilvl w:val="0"/>
          <w:numId w:val="1"/>
        </w:numPr>
        <w:pBdr>
          <w:top w:val="nil"/>
          <w:left w:val="nil"/>
          <w:bottom w:val="nil"/>
          <w:right w:val="nil"/>
          <w:between w:val="nil"/>
        </w:pBdr>
        <w:spacing w:after="0" w:line="240" w:lineRule="auto"/>
        <w:ind w:hanging="360"/>
        <w:jc w:val="both"/>
        <w:rPr>
          <w:color w:val="000000"/>
        </w:rPr>
      </w:pPr>
      <w:r>
        <w:rPr>
          <w:color w:val="000000"/>
        </w:rPr>
        <w:t>to be aware of their changing emotions and the need to respect other peoples’ emotions and feelings</w:t>
      </w:r>
    </w:p>
    <w:p w:rsidR="00567245" w:rsidRDefault="00852A74">
      <w:pPr>
        <w:numPr>
          <w:ilvl w:val="0"/>
          <w:numId w:val="1"/>
        </w:numPr>
        <w:pBdr>
          <w:top w:val="nil"/>
          <w:left w:val="nil"/>
          <w:bottom w:val="nil"/>
          <w:right w:val="nil"/>
          <w:between w:val="nil"/>
        </w:pBdr>
        <w:spacing w:after="0" w:line="240" w:lineRule="auto"/>
        <w:ind w:hanging="360"/>
        <w:jc w:val="both"/>
        <w:rPr>
          <w:color w:val="000000"/>
        </w:rPr>
      </w:pPr>
      <w:r>
        <w:rPr>
          <w:color w:val="000000"/>
        </w:rPr>
        <w:t>to begin to know about and understand the changes that come about through puberty.</w:t>
      </w:r>
    </w:p>
    <w:p w:rsidR="00567245" w:rsidRDefault="00852A74">
      <w:pPr>
        <w:numPr>
          <w:ilvl w:val="0"/>
          <w:numId w:val="1"/>
        </w:numPr>
        <w:pBdr>
          <w:top w:val="nil"/>
          <w:left w:val="nil"/>
          <w:bottom w:val="nil"/>
          <w:right w:val="nil"/>
          <w:between w:val="nil"/>
        </w:pBdr>
        <w:spacing w:after="0" w:line="240" w:lineRule="auto"/>
        <w:ind w:hanging="360"/>
        <w:jc w:val="both"/>
        <w:rPr>
          <w:color w:val="000000"/>
        </w:rPr>
      </w:pPr>
      <w:r>
        <w:rPr>
          <w:color w:val="000000"/>
        </w:rPr>
        <w:t>to be aware of their attitudes and values and have a sense of responsibil</w:t>
      </w:r>
      <w:r>
        <w:rPr>
          <w:color w:val="000000"/>
        </w:rPr>
        <w:t>ity for themselves</w:t>
      </w:r>
    </w:p>
    <w:p w:rsidR="00567245" w:rsidRDefault="00852A74">
      <w:pPr>
        <w:numPr>
          <w:ilvl w:val="0"/>
          <w:numId w:val="1"/>
        </w:numPr>
        <w:pBdr>
          <w:top w:val="nil"/>
          <w:left w:val="nil"/>
          <w:bottom w:val="nil"/>
          <w:right w:val="nil"/>
          <w:between w:val="nil"/>
        </w:pBdr>
        <w:spacing w:after="0" w:line="240" w:lineRule="auto"/>
        <w:ind w:hanging="360"/>
        <w:jc w:val="both"/>
        <w:rPr>
          <w:color w:val="000000"/>
        </w:rPr>
      </w:pPr>
      <w:r>
        <w:rPr>
          <w:color w:val="000000"/>
        </w:rPr>
        <w:t>to be aware of the choices they make and that there are right choices and wrong choices.</w:t>
      </w:r>
    </w:p>
    <w:p w:rsidR="00567245" w:rsidRDefault="00567245">
      <w:pPr>
        <w:pBdr>
          <w:top w:val="nil"/>
          <w:left w:val="nil"/>
          <w:bottom w:val="nil"/>
          <w:right w:val="nil"/>
          <w:between w:val="nil"/>
        </w:pBdr>
        <w:spacing w:after="0" w:line="240" w:lineRule="auto"/>
        <w:jc w:val="both"/>
        <w:rPr>
          <w:color w:val="000000"/>
        </w:rPr>
      </w:pPr>
    </w:p>
    <w:p w:rsidR="00567245" w:rsidRDefault="00852A74">
      <w:pPr>
        <w:pBdr>
          <w:top w:val="nil"/>
          <w:left w:val="nil"/>
          <w:bottom w:val="nil"/>
          <w:right w:val="nil"/>
          <w:between w:val="nil"/>
        </w:pBdr>
        <w:spacing w:after="100"/>
        <w:rPr>
          <w:b/>
          <w:color w:val="000000"/>
          <w:u w:val="single"/>
        </w:rPr>
      </w:pPr>
      <w:r>
        <w:rPr>
          <w:b/>
          <w:color w:val="000000"/>
          <w:u w:val="single"/>
        </w:rPr>
        <w:t>0bjectives</w:t>
      </w:r>
    </w:p>
    <w:p w:rsidR="00567245" w:rsidRDefault="00852A74">
      <w:pPr>
        <w:pBdr>
          <w:top w:val="nil"/>
          <w:left w:val="nil"/>
          <w:bottom w:val="nil"/>
          <w:right w:val="nil"/>
          <w:between w:val="nil"/>
        </w:pBdr>
        <w:spacing w:after="100" w:line="240" w:lineRule="auto"/>
        <w:jc w:val="both"/>
        <w:rPr>
          <w:color w:val="000000"/>
        </w:rPr>
      </w:pPr>
      <w:r>
        <w:rPr>
          <w:color w:val="000000"/>
        </w:rPr>
        <w:t xml:space="preserve">Through our Religious Education, Science and PSHE programmes, we hope that pupils will come to understand, at an age appropriate </w:t>
      </w:r>
      <w:proofErr w:type="gramStart"/>
      <w:r>
        <w:rPr>
          <w:color w:val="000000"/>
        </w:rPr>
        <w:t>level:-</w:t>
      </w:r>
      <w:proofErr w:type="gramEnd"/>
    </w:p>
    <w:p w:rsidR="00567245" w:rsidRDefault="00852A74">
      <w:pPr>
        <w:numPr>
          <w:ilvl w:val="0"/>
          <w:numId w:val="1"/>
        </w:numPr>
        <w:pBdr>
          <w:top w:val="nil"/>
          <w:left w:val="nil"/>
          <w:bottom w:val="nil"/>
          <w:right w:val="nil"/>
          <w:between w:val="nil"/>
        </w:pBdr>
        <w:spacing w:after="0" w:line="240" w:lineRule="auto"/>
        <w:ind w:hanging="360"/>
        <w:jc w:val="both"/>
        <w:rPr>
          <w:color w:val="000000"/>
        </w:rPr>
      </w:pPr>
      <w:proofErr w:type="spellStart"/>
      <w:r>
        <w:rPr>
          <w:color w:val="000000"/>
        </w:rPr>
        <w:lastRenderedPageBreak/>
        <w:t>self respect</w:t>
      </w:r>
      <w:proofErr w:type="spellEnd"/>
      <w:r>
        <w:rPr>
          <w:color w:val="000000"/>
        </w:rPr>
        <w:t xml:space="preserve"> and </w:t>
      </w:r>
      <w:proofErr w:type="spellStart"/>
      <w:r>
        <w:rPr>
          <w:color w:val="000000"/>
        </w:rPr>
        <w:t>self worth</w:t>
      </w:r>
      <w:proofErr w:type="spellEnd"/>
      <w:r>
        <w:rPr>
          <w:color w:val="000000"/>
        </w:rPr>
        <w:t>, recognising that each of us is created in the image of God</w:t>
      </w:r>
    </w:p>
    <w:p w:rsidR="00567245" w:rsidRDefault="00852A74">
      <w:pPr>
        <w:numPr>
          <w:ilvl w:val="0"/>
          <w:numId w:val="1"/>
        </w:numPr>
        <w:pBdr>
          <w:top w:val="nil"/>
          <w:left w:val="nil"/>
          <w:bottom w:val="nil"/>
          <w:right w:val="nil"/>
          <w:between w:val="nil"/>
        </w:pBdr>
        <w:spacing w:after="0" w:line="240" w:lineRule="auto"/>
        <w:ind w:hanging="360"/>
        <w:jc w:val="both"/>
        <w:rPr>
          <w:color w:val="000000"/>
        </w:rPr>
      </w:pPr>
      <w:r>
        <w:rPr>
          <w:color w:val="000000"/>
        </w:rPr>
        <w:t>the meaning and value of life and some appreciation of the values and merits of family life</w:t>
      </w:r>
    </w:p>
    <w:p w:rsidR="00567245" w:rsidRDefault="00852A74">
      <w:pPr>
        <w:numPr>
          <w:ilvl w:val="0"/>
          <w:numId w:val="1"/>
        </w:numPr>
        <w:pBdr>
          <w:top w:val="nil"/>
          <w:left w:val="nil"/>
          <w:bottom w:val="nil"/>
          <w:right w:val="nil"/>
          <w:between w:val="nil"/>
        </w:pBdr>
        <w:spacing w:after="0" w:line="240" w:lineRule="auto"/>
        <w:ind w:hanging="360"/>
        <w:jc w:val="both"/>
        <w:rPr>
          <w:color w:val="000000"/>
        </w:rPr>
      </w:pPr>
      <w:r>
        <w:rPr>
          <w:color w:val="000000"/>
        </w:rPr>
        <w:t>love as being central to and the basis of meaningful relationships</w:t>
      </w:r>
    </w:p>
    <w:p w:rsidR="00567245" w:rsidRDefault="00852A74">
      <w:pPr>
        <w:numPr>
          <w:ilvl w:val="0"/>
          <w:numId w:val="1"/>
        </w:numPr>
        <w:pBdr>
          <w:top w:val="nil"/>
          <w:left w:val="nil"/>
          <w:bottom w:val="nil"/>
          <w:right w:val="nil"/>
          <w:between w:val="nil"/>
        </w:pBdr>
        <w:spacing w:after="0" w:line="240" w:lineRule="auto"/>
        <w:ind w:hanging="360"/>
        <w:jc w:val="both"/>
        <w:rPr>
          <w:color w:val="000000"/>
        </w:rPr>
      </w:pPr>
      <w:r>
        <w:rPr>
          <w:color w:val="000000"/>
        </w:rPr>
        <w:t>their ow</w:t>
      </w:r>
      <w:r>
        <w:rPr>
          <w:color w:val="000000"/>
        </w:rPr>
        <w:t>n bodies and their emotional development as they grow and change.</w:t>
      </w:r>
    </w:p>
    <w:p w:rsidR="00567245" w:rsidRDefault="00567245">
      <w:pPr>
        <w:pBdr>
          <w:top w:val="nil"/>
          <w:left w:val="nil"/>
          <w:bottom w:val="nil"/>
          <w:right w:val="nil"/>
          <w:between w:val="nil"/>
        </w:pBdr>
        <w:spacing w:after="100"/>
        <w:rPr>
          <w:b/>
          <w:color w:val="000000"/>
          <w:u w:val="single"/>
        </w:rPr>
      </w:pPr>
    </w:p>
    <w:p w:rsidR="00567245" w:rsidRDefault="00852A74">
      <w:pPr>
        <w:pBdr>
          <w:top w:val="nil"/>
          <w:left w:val="nil"/>
          <w:bottom w:val="nil"/>
          <w:right w:val="nil"/>
          <w:between w:val="nil"/>
        </w:pBdr>
        <w:spacing w:after="100"/>
        <w:rPr>
          <w:b/>
          <w:color w:val="000000"/>
          <w:u w:val="single"/>
        </w:rPr>
      </w:pPr>
      <w:r>
        <w:rPr>
          <w:b/>
          <w:color w:val="000000"/>
          <w:u w:val="single"/>
        </w:rPr>
        <w:t>Programme of Study/Content</w:t>
      </w:r>
    </w:p>
    <w:p w:rsidR="00567245" w:rsidRDefault="00852A74">
      <w:pPr>
        <w:pBdr>
          <w:top w:val="nil"/>
          <w:left w:val="nil"/>
          <w:bottom w:val="nil"/>
          <w:right w:val="nil"/>
          <w:between w:val="nil"/>
        </w:pBdr>
        <w:spacing w:after="0" w:line="240" w:lineRule="auto"/>
        <w:jc w:val="both"/>
        <w:rPr>
          <w:color w:val="000000"/>
        </w:rPr>
      </w:pPr>
      <w:r>
        <w:rPr>
          <w:color w:val="000000"/>
        </w:rPr>
        <w:t>Education in Sexuality cannot be confined to a ‘taught’ programme. Pupils learn above all from the personal relationships and the attitudes they experience in their whole life in school.</w:t>
      </w:r>
    </w:p>
    <w:p w:rsidR="00567245" w:rsidRDefault="00567245">
      <w:pPr>
        <w:pBdr>
          <w:top w:val="nil"/>
          <w:left w:val="nil"/>
          <w:bottom w:val="nil"/>
          <w:right w:val="nil"/>
          <w:between w:val="nil"/>
        </w:pBdr>
        <w:spacing w:after="0" w:line="240" w:lineRule="auto"/>
        <w:jc w:val="both"/>
        <w:rPr>
          <w:color w:val="000000"/>
        </w:rPr>
      </w:pPr>
    </w:p>
    <w:p w:rsidR="00567245" w:rsidRDefault="00852A74">
      <w:pPr>
        <w:pBdr>
          <w:top w:val="nil"/>
          <w:left w:val="nil"/>
          <w:bottom w:val="nil"/>
          <w:right w:val="nil"/>
          <w:between w:val="nil"/>
        </w:pBdr>
        <w:spacing w:after="0" w:line="240" w:lineRule="auto"/>
        <w:jc w:val="both"/>
        <w:rPr>
          <w:color w:val="000000"/>
        </w:rPr>
      </w:pPr>
      <w:r>
        <w:rPr>
          <w:color w:val="000000"/>
        </w:rPr>
        <w:t xml:space="preserve">The curriculum as a </w:t>
      </w:r>
      <w:proofErr w:type="gramStart"/>
      <w:r>
        <w:rPr>
          <w:color w:val="000000"/>
        </w:rPr>
        <w:t>whole helps</w:t>
      </w:r>
      <w:proofErr w:type="gramEnd"/>
      <w:r>
        <w:rPr>
          <w:color w:val="000000"/>
        </w:rPr>
        <w:t xml:space="preserve"> in the moral growth of the children.</w:t>
      </w:r>
      <w:r>
        <w:rPr>
          <w:b/>
          <w:color w:val="000000"/>
        </w:rPr>
        <w:t xml:space="preserve"> </w:t>
      </w:r>
      <w:r>
        <w:rPr>
          <w:color w:val="000000"/>
        </w:rPr>
        <w:t>Education in sexuality is a cross-curricular subject and links with RE, Science, PSHE, Health Education, Literature and the Arts.</w:t>
      </w:r>
    </w:p>
    <w:p w:rsidR="00567245" w:rsidRDefault="00852A74">
      <w:pPr>
        <w:pBdr>
          <w:top w:val="nil"/>
          <w:left w:val="nil"/>
          <w:bottom w:val="nil"/>
          <w:right w:val="nil"/>
          <w:between w:val="nil"/>
        </w:pBdr>
        <w:spacing w:after="0" w:line="240" w:lineRule="auto"/>
        <w:jc w:val="both"/>
        <w:rPr>
          <w:color w:val="000000"/>
        </w:rPr>
      </w:pPr>
      <w:proofErr w:type="gramStart"/>
      <w:r>
        <w:rPr>
          <w:color w:val="000000"/>
        </w:rPr>
        <w:t>However</w:t>
      </w:r>
      <w:proofErr w:type="gramEnd"/>
      <w:r>
        <w:rPr>
          <w:color w:val="000000"/>
        </w:rPr>
        <w:t xml:space="preserve"> the school has recently introduced the programme Ten </w:t>
      </w:r>
      <w:proofErr w:type="spellStart"/>
      <w:r>
        <w:rPr>
          <w:color w:val="000000"/>
        </w:rPr>
        <w:t>Ten</w:t>
      </w:r>
      <w:proofErr w:type="spellEnd"/>
      <w:r>
        <w:rPr>
          <w:color w:val="000000"/>
        </w:rPr>
        <w:t xml:space="preserve"> Life to the Full R</w:t>
      </w:r>
      <w:r>
        <w:t xml:space="preserve">HE </w:t>
      </w:r>
      <w:r>
        <w:rPr>
          <w:color w:val="000000"/>
        </w:rPr>
        <w:t xml:space="preserve">and </w:t>
      </w:r>
      <w:r>
        <w:t>PSH</w:t>
      </w:r>
      <w:r>
        <w:rPr>
          <w:color w:val="000000"/>
        </w:rPr>
        <w:t xml:space="preserve">E programmes.  This is inspired </w:t>
      </w:r>
      <w:r>
        <w:rPr>
          <w:color w:val="000000"/>
        </w:rPr>
        <w:t>by John 10:10 “</w:t>
      </w:r>
      <w:r>
        <w:rPr>
          <w:color w:val="000000"/>
          <w:highlight w:val="white"/>
        </w:rPr>
        <w:t>I have come that they may have life, and have it to the full.”</w:t>
      </w:r>
      <w:r>
        <w:rPr>
          <w:rFonts w:ascii="Quattrocento Sans" w:eastAsia="Quattrocento Sans" w:hAnsi="Quattrocento Sans" w:cs="Quattrocento Sans"/>
          <w:color w:val="000000"/>
          <w:highlight w:val="white"/>
        </w:rPr>
        <w:t xml:space="preserve"> </w:t>
      </w:r>
      <w:r>
        <w:rPr>
          <w:color w:val="000000"/>
        </w:rPr>
        <w:t xml:space="preserve"> </w:t>
      </w:r>
    </w:p>
    <w:p w:rsidR="00567245" w:rsidRDefault="00852A74">
      <w:pPr>
        <w:jc w:val="both"/>
      </w:pPr>
      <w:r>
        <w:t>The programme consists of lesson plans for each year group accompanied by PowerPoint presentations and video clips.</w:t>
      </w:r>
    </w:p>
    <w:p w:rsidR="00567245" w:rsidRDefault="00852A74">
      <w:pPr>
        <w:jc w:val="both"/>
      </w:pPr>
      <w:r>
        <w:t xml:space="preserve">Year 3: How we live in </w:t>
      </w:r>
      <w:proofErr w:type="gramStart"/>
      <w:r>
        <w:t>Love  (</w:t>
      </w:r>
      <w:proofErr w:type="gramEnd"/>
      <w:r>
        <w:rPr>
          <w:i/>
        </w:rPr>
        <w:t>based on friendship</w:t>
      </w:r>
      <w:r>
        <w:t>)</w:t>
      </w:r>
    </w:p>
    <w:p w:rsidR="00567245" w:rsidRDefault="00852A74">
      <w:pPr>
        <w:jc w:val="both"/>
        <w:rPr>
          <w:i/>
        </w:rPr>
      </w:pPr>
      <w:r>
        <w:t>Year 4: God loves us in our differences (</w:t>
      </w:r>
      <w:r>
        <w:rPr>
          <w:i/>
        </w:rPr>
        <w:t>body parts, growth of baby in the womb)</w:t>
      </w:r>
    </w:p>
    <w:p w:rsidR="00567245" w:rsidRDefault="00852A74">
      <w:pPr>
        <w:jc w:val="both"/>
        <w:rPr>
          <w:i/>
        </w:rPr>
      </w:pPr>
      <w:r>
        <w:t>Year 5: God loves me in my changing and in my development (</w:t>
      </w:r>
      <w:r>
        <w:rPr>
          <w:i/>
        </w:rPr>
        <w:t xml:space="preserve">body changes in puberty) </w:t>
      </w:r>
    </w:p>
    <w:p w:rsidR="00567245" w:rsidRDefault="00852A74">
      <w:pPr>
        <w:jc w:val="both"/>
      </w:pPr>
      <w:r>
        <w:t>Year 6: The wonder of God’s love in creating new life. (</w:t>
      </w:r>
      <w:r>
        <w:rPr>
          <w:i/>
        </w:rPr>
        <w:t>Conception &amp; birth)</w:t>
      </w:r>
    </w:p>
    <w:p w:rsidR="00567245" w:rsidRDefault="00852A74">
      <w:pPr>
        <w:jc w:val="both"/>
      </w:pPr>
      <w:r>
        <w:t>Within each un</w:t>
      </w:r>
      <w:r>
        <w:t>it, there are 5 strands that connect every aspect of growth with love:</w:t>
      </w:r>
    </w:p>
    <w:p w:rsidR="00567245" w:rsidRDefault="00852A74">
      <w:pPr>
        <w:numPr>
          <w:ilvl w:val="0"/>
          <w:numId w:val="2"/>
        </w:numPr>
        <w:pBdr>
          <w:top w:val="nil"/>
          <w:left w:val="nil"/>
          <w:bottom w:val="nil"/>
          <w:right w:val="nil"/>
          <w:between w:val="nil"/>
        </w:pBdr>
        <w:spacing w:after="0"/>
        <w:jc w:val="both"/>
        <w:rPr>
          <w:color w:val="000000"/>
        </w:rPr>
      </w:pPr>
      <w:r>
        <w:rPr>
          <w:color w:val="000000"/>
        </w:rPr>
        <w:t>Physical</w:t>
      </w:r>
    </w:p>
    <w:p w:rsidR="00567245" w:rsidRDefault="00852A74">
      <w:pPr>
        <w:numPr>
          <w:ilvl w:val="0"/>
          <w:numId w:val="2"/>
        </w:numPr>
        <w:pBdr>
          <w:top w:val="nil"/>
          <w:left w:val="nil"/>
          <w:bottom w:val="nil"/>
          <w:right w:val="nil"/>
          <w:between w:val="nil"/>
        </w:pBdr>
        <w:spacing w:after="0"/>
        <w:jc w:val="both"/>
        <w:rPr>
          <w:color w:val="000000"/>
        </w:rPr>
      </w:pPr>
      <w:r>
        <w:rPr>
          <w:color w:val="000000"/>
        </w:rPr>
        <w:t>Emotional</w:t>
      </w:r>
    </w:p>
    <w:p w:rsidR="00567245" w:rsidRDefault="00852A74">
      <w:pPr>
        <w:numPr>
          <w:ilvl w:val="0"/>
          <w:numId w:val="2"/>
        </w:numPr>
        <w:pBdr>
          <w:top w:val="nil"/>
          <w:left w:val="nil"/>
          <w:bottom w:val="nil"/>
          <w:right w:val="nil"/>
          <w:between w:val="nil"/>
        </w:pBdr>
        <w:spacing w:after="0"/>
        <w:jc w:val="both"/>
        <w:rPr>
          <w:color w:val="000000"/>
        </w:rPr>
      </w:pPr>
      <w:r>
        <w:rPr>
          <w:color w:val="000000"/>
        </w:rPr>
        <w:t>Social</w:t>
      </w:r>
    </w:p>
    <w:p w:rsidR="00567245" w:rsidRDefault="00852A74">
      <w:pPr>
        <w:numPr>
          <w:ilvl w:val="0"/>
          <w:numId w:val="2"/>
        </w:numPr>
        <w:pBdr>
          <w:top w:val="nil"/>
          <w:left w:val="nil"/>
          <w:bottom w:val="nil"/>
          <w:right w:val="nil"/>
          <w:between w:val="nil"/>
        </w:pBdr>
        <w:spacing w:after="0"/>
        <w:jc w:val="both"/>
        <w:rPr>
          <w:color w:val="000000"/>
        </w:rPr>
      </w:pPr>
      <w:r>
        <w:rPr>
          <w:color w:val="000000"/>
        </w:rPr>
        <w:t>Intellectual</w:t>
      </w:r>
    </w:p>
    <w:p w:rsidR="00567245" w:rsidRDefault="00852A74">
      <w:pPr>
        <w:numPr>
          <w:ilvl w:val="0"/>
          <w:numId w:val="2"/>
        </w:numPr>
        <w:pBdr>
          <w:top w:val="nil"/>
          <w:left w:val="nil"/>
          <w:bottom w:val="nil"/>
          <w:right w:val="nil"/>
          <w:between w:val="nil"/>
        </w:pBdr>
        <w:jc w:val="both"/>
        <w:rPr>
          <w:b/>
          <w:color w:val="000000"/>
        </w:rPr>
      </w:pPr>
      <w:r>
        <w:rPr>
          <w:color w:val="000000"/>
        </w:rPr>
        <w:t xml:space="preserve">Spiritual </w:t>
      </w:r>
    </w:p>
    <w:p w:rsidR="00567245" w:rsidRDefault="00567245">
      <w:pPr>
        <w:pBdr>
          <w:top w:val="nil"/>
          <w:left w:val="nil"/>
          <w:bottom w:val="nil"/>
          <w:right w:val="nil"/>
          <w:between w:val="nil"/>
        </w:pBdr>
        <w:spacing w:after="0" w:line="240" w:lineRule="auto"/>
        <w:jc w:val="both"/>
        <w:rPr>
          <w:color w:val="000000"/>
        </w:rPr>
      </w:pPr>
    </w:p>
    <w:p w:rsidR="00567245" w:rsidRDefault="00852A74">
      <w:pPr>
        <w:pBdr>
          <w:top w:val="nil"/>
          <w:left w:val="nil"/>
          <w:bottom w:val="nil"/>
          <w:right w:val="nil"/>
          <w:between w:val="nil"/>
        </w:pBdr>
        <w:spacing w:after="100"/>
        <w:rPr>
          <w:b/>
          <w:color w:val="000000"/>
          <w:u w:val="single"/>
        </w:rPr>
      </w:pPr>
      <w:r>
        <w:rPr>
          <w:b/>
          <w:color w:val="000000"/>
          <w:u w:val="single"/>
        </w:rPr>
        <w:t>Parents</w:t>
      </w:r>
    </w:p>
    <w:p w:rsidR="00567245" w:rsidRDefault="00852A74">
      <w:pPr>
        <w:pBdr>
          <w:top w:val="nil"/>
          <w:left w:val="nil"/>
          <w:bottom w:val="nil"/>
          <w:right w:val="nil"/>
          <w:between w:val="nil"/>
        </w:pBdr>
        <w:spacing w:after="0" w:line="240" w:lineRule="auto"/>
        <w:jc w:val="both"/>
        <w:rPr>
          <w:color w:val="000000"/>
        </w:rPr>
      </w:pPr>
      <w:r>
        <w:rPr>
          <w:color w:val="000000"/>
        </w:rPr>
        <w:t>We recognise that parents are the key figures in helping their children cope with the emotional and physical aspects of growing up and in preparing them for the challenges and responsibilities that this brings.</w:t>
      </w:r>
    </w:p>
    <w:p w:rsidR="00567245" w:rsidRDefault="00567245">
      <w:pPr>
        <w:pBdr>
          <w:top w:val="nil"/>
          <w:left w:val="nil"/>
          <w:bottom w:val="nil"/>
          <w:right w:val="nil"/>
          <w:between w:val="nil"/>
        </w:pBdr>
        <w:spacing w:after="0" w:line="240" w:lineRule="auto"/>
        <w:jc w:val="both"/>
        <w:rPr>
          <w:color w:val="000000"/>
        </w:rPr>
      </w:pPr>
    </w:p>
    <w:p w:rsidR="00567245" w:rsidRDefault="00852A74">
      <w:pPr>
        <w:pBdr>
          <w:top w:val="nil"/>
          <w:left w:val="nil"/>
          <w:bottom w:val="nil"/>
          <w:right w:val="nil"/>
          <w:between w:val="nil"/>
        </w:pBdr>
        <w:spacing w:after="0" w:line="240" w:lineRule="auto"/>
        <w:jc w:val="both"/>
        <w:rPr>
          <w:color w:val="000000"/>
        </w:rPr>
      </w:pPr>
      <w:r>
        <w:rPr>
          <w:color w:val="000000"/>
        </w:rPr>
        <w:t>We must therefore try to foster a true partn</w:t>
      </w:r>
      <w:r>
        <w:rPr>
          <w:color w:val="000000"/>
        </w:rPr>
        <w:t>ership between the home and school and we should each try to be as supportive as possible</w:t>
      </w:r>
    </w:p>
    <w:p w:rsidR="00567245" w:rsidRDefault="00567245">
      <w:pPr>
        <w:pBdr>
          <w:top w:val="nil"/>
          <w:left w:val="nil"/>
          <w:bottom w:val="nil"/>
          <w:right w:val="nil"/>
          <w:between w:val="nil"/>
        </w:pBdr>
        <w:spacing w:after="0" w:line="240" w:lineRule="auto"/>
        <w:jc w:val="both"/>
        <w:rPr>
          <w:color w:val="000000"/>
        </w:rPr>
      </w:pPr>
    </w:p>
    <w:p w:rsidR="00567245" w:rsidRDefault="00852A74">
      <w:pPr>
        <w:pBdr>
          <w:top w:val="nil"/>
          <w:left w:val="nil"/>
          <w:bottom w:val="nil"/>
          <w:right w:val="nil"/>
          <w:between w:val="nil"/>
        </w:pBdr>
        <w:spacing w:after="0" w:line="240" w:lineRule="auto"/>
        <w:jc w:val="both"/>
        <w:rPr>
          <w:color w:val="000000"/>
        </w:rPr>
      </w:pPr>
      <w:r>
        <w:rPr>
          <w:color w:val="000000"/>
        </w:rPr>
        <w:t xml:space="preserve">Parents have the right to withdraw their child only from the sex education component of RSE. Relationships education however, is statutory.  We must ensure that the </w:t>
      </w:r>
      <w:r>
        <w:rPr>
          <w:color w:val="000000"/>
        </w:rPr>
        <w:t xml:space="preserve">arrangements for such requests are straightforward and easily understood. Information is available for parents who may want to consider withdrawing their child from </w:t>
      </w:r>
      <w:r>
        <w:t xml:space="preserve">the </w:t>
      </w:r>
      <w:proofErr w:type="gramStart"/>
      <w:r>
        <w:rPr>
          <w:color w:val="000000"/>
        </w:rPr>
        <w:t>sex  education</w:t>
      </w:r>
      <w:proofErr w:type="gramEnd"/>
      <w:r>
        <w:rPr>
          <w:color w:val="000000"/>
        </w:rPr>
        <w:t xml:space="preserve"> </w:t>
      </w:r>
      <w:r>
        <w:t>component</w:t>
      </w:r>
      <w:r>
        <w:rPr>
          <w:color w:val="000000"/>
        </w:rPr>
        <w:t>.</w:t>
      </w:r>
    </w:p>
    <w:p w:rsidR="00567245" w:rsidRDefault="00567245">
      <w:pPr>
        <w:pBdr>
          <w:top w:val="nil"/>
          <w:left w:val="nil"/>
          <w:bottom w:val="nil"/>
          <w:right w:val="nil"/>
          <w:between w:val="nil"/>
        </w:pBdr>
        <w:spacing w:after="0" w:line="240" w:lineRule="auto"/>
        <w:jc w:val="both"/>
        <w:rPr>
          <w:color w:val="000000"/>
        </w:rPr>
      </w:pPr>
    </w:p>
    <w:p w:rsidR="00567245" w:rsidRDefault="00852A74">
      <w:pPr>
        <w:pBdr>
          <w:top w:val="nil"/>
          <w:left w:val="nil"/>
          <w:bottom w:val="nil"/>
          <w:right w:val="nil"/>
          <w:between w:val="nil"/>
        </w:pBdr>
        <w:spacing w:after="0" w:line="240" w:lineRule="auto"/>
        <w:jc w:val="both"/>
        <w:rPr>
          <w:color w:val="000000"/>
        </w:rPr>
      </w:pPr>
      <w:r>
        <w:rPr>
          <w:color w:val="000000"/>
        </w:rPr>
        <w:t>Parents will be informed when elements of the programme of s</w:t>
      </w:r>
      <w:r>
        <w:rPr>
          <w:color w:val="000000"/>
        </w:rPr>
        <w:t xml:space="preserve">tudy are being taught and they </w:t>
      </w:r>
      <w:r>
        <w:t>have full access to view what the children are learning and the materials being used, through the Parent Portal.</w:t>
      </w:r>
    </w:p>
    <w:p w:rsidR="00567245" w:rsidRDefault="00567245">
      <w:pPr>
        <w:pBdr>
          <w:top w:val="nil"/>
          <w:left w:val="nil"/>
          <w:bottom w:val="nil"/>
          <w:right w:val="nil"/>
          <w:between w:val="nil"/>
        </w:pBdr>
        <w:spacing w:after="0" w:line="240" w:lineRule="auto"/>
        <w:jc w:val="both"/>
        <w:rPr>
          <w:color w:val="000000"/>
        </w:rPr>
      </w:pPr>
    </w:p>
    <w:p w:rsidR="00567245" w:rsidRDefault="00852A74">
      <w:pPr>
        <w:pBdr>
          <w:top w:val="nil"/>
          <w:left w:val="nil"/>
          <w:bottom w:val="nil"/>
          <w:right w:val="nil"/>
          <w:between w:val="nil"/>
        </w:pBdr>
        <w:spacing w:after="100"/>
        <w:rPr>
          <w:b/>
          <w:color w:val="000000"/>
          <w:u w:val="single"/>
        </w:rPr>
      </w:pPr>
      <w:r>
        <w:rPr>
          <w:b/>
          <w:color w:val="000000"/>
          <w:u w:val="single"/>
        </w:rPr>
        <w:t>References</w:t>
      </w:r>
    </w:p>
    <w:p w:rsidR="00567245" w:rsidRDefault="00852A74">
      <w:pPr>
        <w:pBdr>
          <w:top w:val="nil"/>
          <w:left w:val="nil"/>
          <w:bottom w:val="nil"/>
          <w:right w:val="nil"/>
          <w:between w:val="nil"/>
        </w:pBdr>
        <w:spacing w:after="0" w:line="240" w:lineRule="auto"/>
        <w:jc w:val="both"/>
        <w:rPr>
          <w:color w:val="000000"/>
        </w:rPr>
      </w:pPr>
      <w:r>
        <w:rPr>
          <w:color w:val="000000"/>
        </w:rPr>
        <w:t>Catholic Education Service: Education in Sexuality.</w:t>
      </w:r>
    </w:p>
    <w:p w:rsidR="00567245" w:rsidRDefault="00852A74">
      <w:pPr>
        <w:pBdr>
          <w:top w:val="nil"/>
          <w:left w:val="nil"/>
          <w:bottom w:val="nil"/>
          <w:right w:val="nil"/>
          <w:between w:val="nil"/>
        </w:pBdr>
        <w:spacing w:after="0" w:line="240" w:lineRule="auto"/>
        <w:jc w:val="both"/>
        <w:rPr>
          <w:color w:val="000000"/>
        </w:rPr>
      </w:pPr>
      <w:r>
        <w:rPr>
          <w:color w:val="000000"/>
        </w:rPr>
        <w:t>DFE: Circular 0116/ 2000: Sex Education in Schools.</w:t>
      </w:r>
    </w:p>
    <w:p w:rsidR="00567245" w:rsidRDefault="00852A74">
      <w:pPr>
        <w:pBdr>
          <w:top w:val="nil"/>
          <w:left w:val="nil"/>
          <w:bottom w:val="nil"/>
          <w:right w:val="nil"/>
          <w:between w:val="nil"/>
        </w:pBdr>
        <w:spacing w:after="0" w:line="240" w:lineRule="auto"/>
        <w:jc w:val="both"/>
        <w:rPr>
          <w:color w:val="000000"/>
        </w:rPr>
      </w:pPr>
      <w:r>
        <w:rPr>
          <w:color w:val="000000"/>
        </w:rPr>
        <w:lastRenderedPageBreak/>
        <w:t>Ofsted Report HMI1433: Relationships and sex s.</w:t>
      </w:r>
    </w:p>
    <w:p w:rsidR="00567245" w:rsidRDefault="00567245">
      <w:pPr>
        <w:pBdr>
          <w:top w:val="nil"/>
          <w:left w:val="nil"/>
          <w:bottom w:val="nil"/>
          <w:right w:val="nil"/>
          <w:between w:val="nil"/>
        </w:pBdr>
        <w:spacing w:after="0" w:line="240" w:lineRule="auto"/>
        <w:jc w:val="both"/>
        <w:rPr>
          <w:color w:val="000000"/>
        </w:rPr>
      </w:pPr>
    </w:p>
    <w:p w:rsidR="00567245" w:rsidRDefault="00567245">
      <w:pPr>
        <w:widowControl w:val="0"/>
        <w:pBdr>
          <w:top w:val="nil"/>
          <w:left w:val="nil"/>
          <w:bottom w:val="nil"/>
          <w:right w:val="nil"/>
          <w:between w:val="nil"/>
        </w:pBdr>
        <w:tabs>
          <w:tab w:val="left" w:pos="-2160"/>
        </w:tabs>
        <w:spacing w:after="0"/>
        <w:ind w:right="29" w:hanging="720"/>
        <w:jc w:val="both"/>
        <w:rPr>
          <w:b/>
          <w:color w:val="000000"/>
        </w:rPr>
      </w:pPr>
    </w:p>
    <w:p w:rsidR="00567245" w:rsidRDefault="00852A74">
      <w:pPr>
        <w:widowControl w:val="0"/>
        <w:pBdr>
          <w:top w:val="nil"/>
          <w:left w:val="nil"/>
          <w:bottom w:val="nil"/>
          <w:right w:val="nil"/>
          <w:between w:val="nil"/>
        </w:pBdr>
        <w:tabs>
          <w:tab w:val="left" w:pos="-2160"/>
        </w:tabs>
        <w:spacing w:after="0"/>
        <w:ind w:right="29"/>
        <w:jc w:val="both"/>
        <w:rPr>
          <w:color w:val="000000"/>
        </w:rPr>
      </w:pPr>
      <w:r>
        <w:rPr>
          <w:b/>
          <w:color w:val="000000"/>
        </w:rPr>
        <w:t>Name of Head Teacher</w:t>
      </w:r>
      <w:r>
        <w:rPr>
          <w:color w:val="000000"/>
        </w:rPr>
        <w:t xml:space="preserve">: Mrs Joanna Heritage  </w:t>
      </w:r>
    </w:p>
    <w:p w:rsidR="00852A74" w:rsidRDefault="00852A74">
      <w:pPr>
        <w:widowControl w:val="0"/>
        <w:pBdr>
          <w:top w:val="nil"/>
          <w:left w:val="nil"/>
          <w:bottom w:val="nil"/>
          <w:right w:val="nil"/>
          <w:between w:val="nil"/>
        </w:pBdr>
        <w:tabs>
          <w:tab w:val="left" w:pos="-2160"/>
        </w:tabs>
        <w:spacing w:after="0"/>
        <w:ind w:right="29"/>
        <w:jc w:val="both"/>
        <w:rPr>
          <w:color w:val="000000"/>
        </w:rPr>
      </w:pPr>
    </w:p>
    <w:p w:rsidR="00852A74" w:rsidRDefault="00852A74">
      <w:pPr>
        <w:widowControl w:val="0"/>
        <w:pBdr>
          <w:top w:val="nil"/>
          <w:left w:val="nil"/>
          <w:bottom w:val="nil"/>
          <w:right w:val="nil"/>
          <w:between w:val="nil"/>
        </w:pBdr>
        <w:tabs>
          <w:tab w:val="left" w:pos="-2160"/>
        </w:tabs>
        <w:spacing w:after="0"/>
        <w:ind w:right="29"/>
        <w:jc w:val="both"/>
        <w:rPr>
          <w:color w:val="000000"/>
        </w:rPr>
      </w:pPr>
      <w:r>
        <w:rPr>
          <w:noProof/>
        </w:rPr>
        <w:drawing>
          <wp:inline distT="0" distB="0" distL="0" distR="0" wp14:anchorId="1FE651B8" wp14:editId="79BDEB91">
            <wp:extent cx="1903095" cy="297815"/>
            <wp:effectExtent l="0" t="0" r="1905" b="6985"/>
            <wp:docPr id="2" name="Picture 2" descr="https://ci3.googleusercontent.com/mail-sig/AIorK4wX-wIvAz5YFHlSVFPm5FlgM0PNftF-Q2liEXhqagpy9DO8ll-fqTfvinn4Kqnko_QPTTRyzUzzHSzk"/>
            <wp:cNvGraphicFramePr/>
            <a:graphic xmlns:a="http://schemas.openxmlformats.org/drawingml/2006/main">
              <a:graphicData uri="http://schemas.openxmlformats.org/drawingml/2006/picture">
                <pic:pic xmlns:pic="http://schemas.openxmlformats.org/drawingml/2006/picture">
                  <pic:nvPicPr>
                    <pic:cNvPr id="2" name="Picture 2" descr="https://ci3.googleusercontent.com/mail-sig/AIorK4wX-wIvAz5YFHlSVFPm5FlgM0PNftF-Q2liEXhqagpy9DO8ll-fqTfvinn4Kqnko_QPTTRyzUzzHSzk"/>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095" cy="297815"/>
                    </a:xfrm>
                    <a:prstGeom prst="rect">
                      <a:avLst/>
                    </a:prstGeom>
                    <a:noFill/>
                    <a:ln>
                      <a:noFill/>
                    </a:ln>
                  </pic:spPr>
                </pic:pic>
              </a:graphicData>
            </a:graphic>
          </wp:inline>
        </w:drawing>
      </w:r>
      <w:bookmarkStart w:id="1" w:name="_GoBack"/>
      <w:bookmarkEnd w:id="1"/>
    </w:p>
    <w:p w:rsidR="00567245" w:rsidRDefault="00567245">
      <w:pPr>
        <w:widowControl w:val="0"/>
        <w:pBdr>
          <w:top w:val="nil"/>
          <w:left w:val="nil"/>
          <w:bottom w:val="nil"/>
          <w:right w:val="nil"/>
          <w:between w:val="nil"/>
        </w:pBdr>
        <w:tabs>
          <w:tab w:val="left" w:pos="-2160"/>
        </w:tabs>
        <w:spacing w:after="0"/>
        <w:ind w:right="29"/>
        <w:jc w:val="both"/>
        <w:rPr>
          <w:b/>
          <w:color w:val="000000"/>
        </w:rPr>
      </w:pPr>
    </w:p>
    <w:p w:rsidR="00567245" w:rsidRDefault="00567245">
      <w:pPr>
        <w:widowControl w:val="0"/>
        <w:pBdr>
          <w:top w:val="nil"/>
          <w:left w:val="nil"/>
          <w:bottom w:val="nil"/>
          <w:right w:val="nil"/>
          <w:between w:val="nil"/>
        </w:pBdr>
        <w:tabs>
          <w:tab w:val="left" w:pos="-2160"/>
        </w:tabs>
        <w:spacing w:after="0"/>
        <w:ind w:right="29"/>
        <w:jc w:val="both"/>
        <w:rPr>
          <w:b/>
          <w:color w:val="000000"/>
        </w:rPr>
      </w:pPr>
    </w:p>
    <w:p w:rsidR="00567245" w:rsidRDefault="00852A74">
      <w:pPr>
        <w:widowControl w:val="0"/>
        <w:pBdr>
          <w:top w:val="nil"/>
          <w:left w:val="nil"/>
          <w:bottom w:val="nil"/>
          <w:right w:val="nil"/>
          <w:between w:val="nil"/>
        </w:pBdr>
        <w:tabs>
          <w:tab w:val="left" w:pos="-2160"/>
        </w:tabs>
        <w:spacing w:after="0"/>
        <w:ind w:right="29"/>
        <w:jc w:val="both"/>
        <w:rPr>
          <w:b/>
          <w:color w:val="000000"/>
        </w:rPr>
      </w:pPr>
      <w:r>
        <w:rPr>
          <w:b/>
          <w:color w:val="000000"/>
        </w:rPr>
        <w:t xml:space="preserve">Signature: </w:t>
      </w:r>
      <w:r>
        <w:rPr>
          <w:color w:val="000000"/>
        </w:rPr>
        <w:t>…</w:t>
      </w:r>
      <w:r>
        <w:rPr>
          <w:color w:val="000000"/>
          <w:highlight w:val="black"/>
        </w:rPr>
        <w:t xml:space="preserve"> </w:t>
      </w:r>
      <w:r>
        <w:rPr>
          <w:color w:val="000000"/>
        </w:rPr>
        <w:t>……………………………………………………………………………………</w:t>
      </w:r>
      <w:proofErr w:type="gramStart"/>
      <w:r>
        <w:rPr>
          <w:color w:val="000000"/>
        </w:rPr>
        <w:t>…..</w:t>
      </w:r>
      <w:proofErr w:type="gramEnd"/>
    </w:p>
    <w:p w:rsidR="00567245" w:rsidRDefault="00567245">
      <w:pPr>
        <w:widowControl w:val="0"/>
        <w:pBdr>
          <w:top w:val="nil"/>
          <w:left w:val="nil"/>
          <w:bottom w:val="nil"/>
          <w:right w:val="nil"/>
          <w:between w:val="nil"/>
        </w:pBdr>
        <w:tabs>
          <w:tab w:val="left" w:pos="-2160"/>
        </w:tabs>
        <w:spacing w:after="0"/>
        <w:ind w:right="29"/>
        <w:jc w:val="both"/>
        <w:rPr>
          <w:b/>
          <w:color w:val="000000"/>
        </w:rPr>
      </w:pPr>
    </w:p>
    <w:p w:rsidR="00567245" w:rsidRDefault="00567245">
      <w:pPr>
        <w:widowControl w:val="0"/>
        <w:pBdr>
          <w:top w:val="nil"/>
          <w:left w:val="nil"/>
          <w:bottom w:val="nil"/>
          <w:right w:val="nil"/>
          <w:between w:val="nil"/>
        </w:pBdr>
        <w:tabs>
          <w:tab w:val="left" w:pos="-2160"/>
        </w:tabs>
        <w:spacing w:after="0"/>
        <w:ind w:right="29"/>
        <w:jc w:val="both"/>
        <w:rPr>
          <w:b/>
          <w:color w:val="000000"/>
        </w:rPr>
      </w:pPr>
    </w:p>
    <w:p w:rsidR="00567245" w:rsidRDefault="00852A74">
      <w:pPr>
        <w:widowControl w:val="0"/>
        <w:pBdr>
          <w:top w:val="nil"/>
          <w:left w:val="nil"/>
          <w:bottom w:val="nil"/>
          <w:right w:val="nil"/>
          <w:between w:val="nil"/>
        </w:pBdr>
        <w:tabs>
          <w:tab w:val="left" w:pos="-2160"/>
        </w:tabs>
        <w:spacing w:after="0"/>
        <w:ind w:right="29"/>
        <w:jc w:val="both"/>
        <w:rPr>
          <w:b/>
          <w:color w:val="000000"/>
        </w:rPr>
      </w:pPr>
      <w:r>
        <w:rPr>
          <w:b/>
          <w:color w:val="000000"/>
        </w:rPr>
        <w:t>Date: June 202</w:t>
      </w:r>
      <w:r>
        <w:rPr>
          <w:b/>
        </w:rPr>
        <w:t>4</w:t>
      </w:r>
    </w:p>
    <w:p w:rsidR="00567245" w:rsidRDefault="00567245">
      <w:pPr>
        <w:jc w:val="both"/>
        <w:rPr>
          <w:b/>
        </w:rPr>
      </w:pPr>
    </w:p>
    <w:p w:rsidR="00567245" w:rsidRDefault="00567245">
      <w:pPr>
        <w:widowControl w:val="0"/>
        <w:pBdr>
          <w:top w:val="nil"/>
          <w:left w:val="nil"/>
          <w:bottom w:val="nil"/>
          <w:right w:val="nil"/>
          <w:between w:val="nil"/>
        </w:pBdr>
        <w:tabs>
          <w:tab w:val="left" w:pos="-2160"/>
        </w:tabs>
        <w:spacing w:after="0"/>
        <w:ind w:right="29"/>
        <w:jc w:val="both"/>
        <w:rPr>
          <w:b/>
          <w:color w:val="000000"/>
        </w:rPr>
      </w:pPr>
    </w:p>
    <w:p w:rsidR="00567245" w:rsidRDefault="00852A74">
      <w:pPr>
        <w:widowControl w:val="0"/>
        <w:pBdr>
          <w:top w:val="nil"/>
          <w:left w:val="nil"/>
          <w:bottom w:val="nil"/>
          <w:right w:val="nil"/>
          <w:between w:val="nil"/>
        </w:pBdr>
        <w:tabs>
          <w:tab w:val="left" w:pos="-2160"/>
        </w:tabs>
        <w:spacing w:after="0"/>
        <w:ind w:right="29"/>
        <w:jc w:val="both"/>
        <w:rPr>
          <w:color w:val="000000"/>
        </w:rPr>
      </w:pPr>
      <w:r>
        <w:rPr>
          <w:b/>
          <w:color w:val="000000"/>
        </w:rPr>
        <w:t>Name of Chair of Governors</w:t>
      </w:r>
      <w:r>
        <w:rPr>
          <w:color w:val="000000"/>
        </w:rPr>
        <w:t xml:space="preserve">: </w:t>
      </w:r>
    </w:p>
    <w:p w:rsidR="00567245" w:rsidRDefault="00567245">
      <w:pPr>
        <w:widowControl w:val="0"/>
        <w:pBdr>
          <w:top w:val="nil"/>
          <w:left w:val="nil"/>
          <w:bottom w:val="nil"/>
          <w:right w:val="nil"/>
          <w:between w:val="nil"/>
        </w:pBdr>
        <w:tabs>
          <w:tab w:val="left" w:pos="-2160"/>
        </w:tabs>
        <w:spacing w:after="0"/>
        <w:ind w:right="29"/>
        <w:jc w:val="both"/>
        <w:rPr>
          <w:b/>
          <w:color w:val="000000"/>
        </w:rPr>
      </w:pPr>
    </w:p>
    <w:p w:rsidR="00567245" w:rsidRDefault="00567245">
      <w:pPr>
        <w:widowControl w:val="0"/>
        <w:pBdr>
          <w:top w:val="nil"/>
          <w:left w:val="nil"/>
          <w:bottom w:val="nil"/>
          <w:right w:val="nil"/>
          <w:between w:val="nil"/>
        </w:pBdr>
        <w:tabs>
          <w:tab w:val="left" w:pos="-2160"/>
        </w:tabs>
        <w:spacing w:after="0"/>
        <w:ind w:right="29"/>
        <w:jc w:val="both"/>
        <w:rPr>
          <w:b/>
          <w:color w:val="000000"/>
        </w:rPr>
      </w:pPr>
    </w:p>
    <w:p w:rsidR="00567245" w:rsidRDefault="00852A74">
      <w:pPr>
        <w:widowControl w:val="0"/>
        <w:pBdr>
          <w:top w:val="nil"/>
          <w:left w:val="nil"/>
          <w:bottom w:val="nil"/>
          <w:right w:val="nil"/>
          <w:between w:val="nil"/>
        </w:pBdr>
        <w:tabs>
          <w:tab w:val="left" w:pos="-2160"/>
        </w:tabs>
        <w:spacing w:after="0"/>
        <w:ind w:right="29"/>
        <w:jc w:val="both"/>
        <w:rPr>
          <w:b/>
          <w:color w:val="000000"/>
        </w:rPr>
      </w:pPr>
      <w:r>
        <w:rPr>
          <w:b/>
          <w:color w:val="000000"/>
        </w:rPr>
        <w:t xml:space="preserve">Signature: </w:t>
      </w:r>
      <w:r>
        <w:rPr>
          <w:color w:val="000000"/>
        </w:rPr>
        <w:t>………………………………………………………………………………………</w:t>
      </w:r>
      <w:proofErr w:type="gramStart"/>
      <w:r>
        <w:rPr>
          <w:color w:val="000000"/>
        </w:rPr>
        <w:t>…..</w:t>
      </w:r>
      <w:proofErr w:type="gramEnd"/>
    </w:p>
    <w:p w:rsidR="00567245" w:rsidRDefault="00567245">
      <w:pPr>
        <w:widowControl w:val="0"/>
        <w:pBdr>
          <w:top w:val="nil"/>
          <w:left w:val="nil"/>
          <w:bottom w:val="nil"/>
          <w:right w:val="nil"/>
          <w:between w:val="nil"/>
        </w:pBdr>
        <w:tabs>
          <w:tab w:val="left" w:pos="-2160"/>
        </w:tabs>
        <w:spacing w:after="0"/>
        <w:ind w:right="29"/>
        <w:jc w:val="both"/>
        <w:rPr>
          <w:b/>
          <w:color w:val="000000"/>
        </w:rPr>
      </w:pPr>
    </w:p>
    <w:p w:rsidR="00567245" w:rsidRDefault="00567245">
      <w:pPr>
        <w:widowControl w:val="0"/>
        <w:pBdr>
          <w:top w:val="nil"/>
          <w:left w:val="nil"/>
          <w:bottom w:val="nil"/>
          <w:right w:val="nil"/>
          <w:between w:val="nil"/>
        </w:pBdr>
        <w:tabs>
          <w:tab w:val="left" w:pos="-2160"/>
        </w:tabs>
        <w:spacing w:after="0"/>
        <w:ind w:right="29"/>
        <w:jc w:val="both"/>
        <w:rPr>
          <w:color w:val="000000"/>
        </w:rPr>
      </w:pPr>
    </w:p>
    <w:p w:rsidR="00567245" w:rsidRDefault="00852A74">
      <w:pPr>
        <w:widowControl w:val="0"/>
        <w:pBdr>
          <w:top w:val="nil"/>
          <w:left w:val="nil"/>
          <w:bottom w:val="nil"/>
          <w:right w:val="nil"/>
          <w:between w:val="nil"/>
        </w:pBdr>
        <w:tabs>
          <w:tab w:val="left" w:pos="-2160"/>
        </w:tabs>
        <w:spacing w:after="0"/>
        <w:ind w:right="29"/>
        <w:jc w:val="both"/>
        <w:rPr>
          <w:b/>
          <w:color w:val="000000"/>
        </w:rPr>
      </w:pPr>
      <w:r>
        <w:rPr>
          <w:b/>
          <w:color w:val="000000"/>
        </w:rPr>
        <w:t>Date: June 202</w:t>
      </w:r>
      <w:r>
        <w:rPr>
          <w:b/>
        </w:rPr>
        <w:t>4</w:t>
      </w:r>
    </w:p>
    <w:p w:rsidR="00567245" w:rsidRDefault="00567245">
      <w:pPr>
        <w:jc w:val="both"/>
        <w:rPr>
          <w:b/>
        </w:rPr>
      </w:pPr>
    </w:p>
    <w:p w:rsidR="00567245" w:rsidRDefault="00567245">
      <w:pPr>
        <w:jc w:val="both"/>
        <w:rPr>
          <w:b/>
        </w:rPr>
      </w:pPr>
    </w:p>
    <w:p w:rsidR="00567245" w:rsidRDefault="00852A74">
      <w:pPr>
        <w:jc w:val="both"/>
        <w:rPr>
          <w:b/>
        </w:rPr>
      </w:pPr>
      <w:r>
        <w:rPr>
          <w:b/>
        </w:rPr>
        <w:t>Review date: June 2026</w:t>
      </w:r>
    </w:p>
    <w:p w:rsidR="00567245" w:rsidRDefault="00852A74">
      <w:pPr>
        <w:jc w:val="both"/>
        <w:rPr>
          <w:b/>
        </w:rPr>
      </w:pPr>
      <w:r>
        <w:br w:type="page"/>
      </w:r>
      <w:r>
        <w:rPr>
          <w:b/>
        </w:rPr>
        <w:lastRenderedPageBreak/>
        <w:t xml:space="preserve"> REVIEW OF POLICY</w:t>
      </w:r>
    </w:p>
    <w:p w:rsidR="00567245" w:rsidRDefault="00852A74">
      <w:pPr>
        <w:pBdr>
          <w:top w:val="nil"/>
          <w:left w:val="nil"/>
          <w:bottom w:val="nil"/>
          <w:right w:val="nil"/>
          <w:between w:val="nil"/>
        </w:pBdr>
        <w:spacing w:after="0"/>
        <w:jc w:val="both"/>
        <w:rPr>
          <w:color w:val="000000"/>
        </w:rPr>
      </w:pPr>
      <w:r>
        <w:rPr>
          <w:b/>
          <w:color w:val="000000"/>
        </w:rPr>
        <w:br/>
      </w:r>
      <w:r>
        <w:rPr>
          <w:color w:val="000000"/>
        </w:rPr>
        <w:t xml:space="preserve">This policy will be reviewed annually.  </w:t>
      </w:r>
    </w:p>
    <w:p w:rsidR="00567245" w:rsidRDefault="00567245"/>
    <w:sectPr w:rsidR="00567245">
      <w:footerReference w:type="default" r:id="rId10"/>
      <w:pgSz w:w="11906" w:h="16838"/>
      <w:pgMar w:top="1021" w:right="1021" w:bottom="1077" w:left="1021" w:header="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52A74">
      <w:pPr>
        <w:spacing w:after="0" w:line="240" w:lineRule="auto"/>
      </w:pPr>
      <w:r>
        <w:separator/>
      </w:r>
    </w:p>
  </w:endnote>
  <w:endnote w:type="continuationSeparator" w:id="0">
    <w:p w:rsidR="00000000" w:rsidRDefault="0085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245" w:rsidRDefault="00852A7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567245" w:rsidRDefault="0056724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52A74">
      <w:pPr>
        <w:spacing w:after="0" w:line="240" w:lineRule="auto"/>
      </w:pPr>
      <w:r>
        <w:separator/>
      </w:r>
    </w:p>
  </w:footnote>
  <w:footnote w:type="continuationSeparator" w:id="0">
    <w:p w:rsidR="00000000" w:rsidRDefault="00852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76F62"/>
    <w:multiLevelType w:val="multilevel"/>
    <w:tmpl w:val="C6EC0522"/>
    <w:lvl w:ilvl="0">
      <w:start w:val="1"/>
      <w:numFmt w:val="decimal"/>
      <w:pStyle w:val="Heading5"/>
      <w:lvlText w:val="%1."/>
      <w:lvlJc w:val="left"/>
      <w:pPr>
        <w:tabs>
          <w:tab w:val="num" w:pos="720"/>
        </w:tabs>
        <w:ind w:left="720" w:hanging="720"/>
      </w:pPr>
    </w:lvl>
    <w:lvl w:ilvl="1">
      <w:start w:val="1"/>
      <w:numFmt w:val="decimal"/>
      <w:pStyle w:val="AASecondaryBulle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BD27483"/>
    <w:multiLevelType w:val="multilevel"/>
    <w:tmpl w:val="49E09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3243A4"/>
    <w:multiLevelType w:val="multilevel"/>
    <w:tmpl w:val="67349452"/>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
      <w:lvlJc w:val="left"/>
      <w:pPr>
        <w:ind w:left="1363" w:hanging="282"/>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45"/>
    <w:rsid w:val="00567245"/>
    <w:rsid w:val="00852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056A"/>
  <w15:docId w15:val="{4D9D7D8D-BF16-43F5-BC02-C11CDE7B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6A6"/>
    <w:pPr>
      <w:keepNext/>
      <w:spacing w:after="0" w:line="240" w:lineRule="auto"/>
      <w:ind w:left="720"/>
      <w:jc w:val="both"/>
      <w:outlineLvl w:val="0"/>
    </w:pPr>
    <w:rPr>
      <w:rFonts w:ascii="Arial" w:hAnsi="Arial" w:cs="Arial"/>
      <w:b/>
      <w:bCs/>
    </w:rPr>
  </w:style>
  <w:style w:type="paragraph" w:styleId="Heading2">
    <w:name w:val="heading 2"/>
    <w:basedOn w:val="Normal"/>
    <w:next w:val="Normal"/>
    <w:link w:val="Heading2Char"/>
    <w:uiPriority w:val="9"/>
    <w:semiHidden/>
    <w:unhideWhenUsed/>
    <w:qFormat/>
    <w:rsid w:val="009A5ADF"/>
    <w:pPr>
      <w:keepNext/>
      <w:widowControl w:val="0"/>
      <w:tabs>
        <w:tab w:val="left" w:pos="-1099"/>
        <w:tab w:val="left" w:pos="-720"/>
        <w:tab w:val="left" w:pos="0"/>
        <w:tab w:val="left" w:pos="720"/>
        <w:tab w:val="left" w:pos="1440"/>
        <w:tab w:val="left" w:pos="1710"/>
        <w:tab w:val="left" w:pos="2340"/>
        <w:tab w:val="left" w:pos="2610"/>
      </w:tabs>
      <w:snapToGrid w:val="0"/>
      <w:spacing w:after="0" w:line="240" w:lineRule="auto"/>
      <w:jc w:val="both"/>
      <w:outlineLvl w:val="1"/>
    </w:pPr>
    <w:rPr>
      <w:rFonts w:ascii="Times New Roman" w:eastAsia="Times New Roman" w:hAnsi="Times New Roman" w:cs="Times New Roman"/>
      <w:b/>
      <w:sz w:val="16"/>
      <w:szCs w:val="20"/>
    </w:rPr>
  </w:style>
  <w:style w:type="paragraph" w:styleId="Heading3">
    <w:name w:val="heading 3"/>
    <w:basedOn w:val="Normal"/>
    <w:next w:val="Normal"/>
    <w:link w:val="Heading3Char"/>
    <w:uiPriority w:val="9"/>
    <w:semiHidden/>
    <w:unhideWhenUsed/>
    <w:qFormat/>
    <w:rsid w:val="009A5ADF"/>
    <w:pPr>
      <w:keepNext/>
      <w:widowControl w:val="0"/>
      <w:snapToGrid w:val="0"/>
      <w:spacing w:after="0" w:line="240" w:lineRule="auto"/>
      <w:jc w:val="both"/>
      <w:outlineLvl w:val="2"/>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9A5ADF"/>
    <w:pPr>
      <w:keepNext/>
      <w:widowControl w:val="0"/>
      <w:snapToGrid w:val="0"/>
      <w:spacing w:after="0" w:line="240" w:lineRule="auto"/>
      <w:jc w:val="center"/>
      <w:outlineLvl w:val="3"/>
    </w:pPr>
    <w:rPr>
      <w:rFonts w:ascii="Arial" w:eastAsia="Times New Roman" w:hAnsi="Arial" w:cs="Arial"/>
      <w:b/>
      <w:sz w:val="36"/>
      <w:szCs w:val="20"/>
    </w:rPr>
  </w:style>
  <w:style w:type="paragraph" w:styleId="Heading5">
    <w:name w:val="heading 5"/>
    <w:basedOn w:val="Normal"/>
    <w:next w:val="Normal"/>
    <w:link w:val="Heading5Char"/>
    <w:uiPriority w:val="9"/>
    <w:semiHidden/>
    <w:unhideWhenUsed/>
    <w:qFormat/>
    <w:rsid w:val="009A5ADF"/>
    <w:pPr>
      <w:keepNext/>
      <w:widowControl w:val="0"/>
      <w:numPr>
        <w:numId w:val="3"/>
      </w:numPr>
      <w:snapToGrid w:val="0"/>
      <w:spacing w:after="0" w:line="240" w:lineRule="auto"/>
      <w:outlineLvl w:val="4"/>
    </w:pPr>
    <w:rPr>
      <w:rFonts w:ascii="Arial" w:eastAsia="Times New Roman" w:hAnsi="Arial" w:cs="Times New Roman"/>
      <w:b/>
      <w:szCs w:val="20"/>
    </w:rPr>
  </w:style>
  <w:style w:type="paragraph" w:styleId="Heading6">
    <w:name w:val="heading 6"/>
    <w:basedOn w:val="Normal"/>
    <w:next w:val="Normal"/>
    <w:link w:val="Heading6Char"/>
    <w:uiPriority w:val="9"/>
    <w:semiHidden/>
    <w:unhideWhenUsed/>
    <w:qFormat/>
    <w:rsid w:val="009A5ADF"/>
    <w:pPr>
      <w:keepNext/>
      <w:widowControl w:val="0"/>
      <w:tabs>
        <w:tab w:val="left" w:pos="-2160"/>
      </w:tabs>
      <w:snapToGrid w:val="0"/>
      <w:spacing w:after="0" w:line="240" w:lineRule="auto"/>
      <w:ind w:left="3600" w:right="-1008" w:hanging="3600"/>
      <w:jc w:val="both"/>
      <w:outlineLvl w:val="5"/>
    </w:pPr>
    <w:rPr>
      <w:rFonts w:ascii="Arial" w:eastAsia="Times New Roman" w:hAnsi="Arial" w:cs="Times New Roman"/>
      <w:szCs w:val="20"/>
      <w:u w:val="single"/>
    </w:rPr>
  </w:style>
  <w:style w:type="paragraph" w:styleId="Heading7">
    <w:name w:val="heading 7"/>
    <w:basedOn w:val="Normal"/>
    <w:next w:val="Normal"/>
    <w:link w:val="Heading7Char"/>
    <w:qFormat/>
    <w:rsid w:val="009A5ADF"/>
    <w:pPr>
      <w:keepNext/>
      <w:widowControl w:val="0"/>
      <w:snapToGrid w:val="0"/>
      <w:spacing w:after="0" w:line="240" w:lineRule="auto"/>
      <w:ind w:right="26"/>
      <w:outlineLvl w:val="6"/>
    </w:pPr>
    <w:rPr>
      <w:rFonts w:ascii="Arial" w:eastAsia="Times New Roman" w:hAnsi="Arial" w:cs="Times New Roman"/>
      <w:b/>
      <w:bCs/>
      <w:iCs/>
      <w:szCs w:val="20"/>
    </w:rPr>
  </w:style>
  <w:style w:type="paragraph" w:styleId="Heading8">
    <w:name w:val="heading 8"/>
    <w:basedOn w:val="Normal"/>
    <w:next w:val="Normal"/>
    <w:link w:val="Heading8Char"/>
    <w:qFormat/>
    <w:rsid w:val="009A5ADF"/>
    <w:pPr>
      <w:keepNext/>
      <w:widowControl w:val="0"/>
      <w:snapToGrid w:val="0"/>
      <w:spacing w:after="0" w:line="240" w:lineRule="auto"/>
      <w:outlineLvl w:val="7"/>
    </w:pPr>
    <w:rPr>
      <w:rFonts w:ascii="Arial" w:eastAsia="Times New Roman" w:hAnsi="Arial" w:cs="Times New Roman"/>
      <w:szCs w:val="20"/>
      <w:u w:val="single"/>
    </w:rPr>
  </w:style>
  <w:style w:type="paragraph" w:styleId="Heading9">
    <w:name w:val="heading 9"/>
    <w:basedOn w:val="Normal"/>
    <w:next w:val="Normal"/>
    <w:link w:val="Heading9Char"/>
    <w:qFormat/>
    <w:rsid w:val="009A5ADF"/>
    <w:pPr>
      <w:keepNext/>
      <w:widowControl w:val="0"/>
      <w:tabs>
        <w:tab w:val="left" w:pos="-2160"/>
      </w:tabs>
      <w:snapToGrid w:val="0"/>
      <w:spacing w:after="0" w:line="240" w:lineRule="auto"/>
      <w:ind w:left="3600" w:right="-1008" w:hanging="3600"/>
      <w:outlineLvl w:val="8"/>
    </w:pPr>
    <w:rPr>
      <w:rFonts w:ascii="Arial" w:eastAsia="Times New Roman" w:hAnsi="Arial"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336A6"/>
    <w:pPr>
      <w:spacing w:after="0" w:line="240" w:lineRule="auto"/>
      <w:jc w:val="center"/>
    </w:pPr>
    <w:rPr>
      <w:rFonts w:ascii="Arial" w:eastAsia="Times New Roman" w:hAnsi="Arial" w:cs="Times New Roman"/>
      <w:b/>
      <w:sz w:val="24"/>
      <w:szCs w:val="20"/>
    </w:rPr>
  </w:style>
  <w:style w:type="paragraph" w:styleId="Header">
    <w:name w:val="header"/>
    <w:basedOn w:val="Normal"/>
    <w:link w:val="HeaderChar"/>
    <w:uiPriority w:val="99"/>
    <w:unhideWhenUsed/>
    <w:rsid w:val="00437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1D3"/>
  </w:style>
  <w:style w:type="paragraph" w:styleId="Footer">
    <w:name w:val="footer"/>
    <w:basedOn w:val="Normal"/>
    <w:link w:val="FooterChar"/>
    <w:uiPriority w:val="99"/>
    <w:unhideWhenUsed/>
    <w:rsid w:val="00437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1D3"/>
  </w:style>
  <w:style w:type="paragraph" w:styleId="BalloonText">
    <w:name w:val="Balloon Text"/>
    <w:basedOn w:val="Normal"/>
    <w:link w:val="BalloonTextChar"/>
    <w:semiHidden/>
    <w:unhideWhenUsed/>
    <w:rsid w:val="001B5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A18"/>
    <w:rPr>
      <w:rFonts w:ascii="Tahoma" w:hAnsi="Tahoma" w:cs="Tahoma"/>
      <w:sz w:val="16"/>
      <w:szCs w:val="16"/>
    </w:rPr>
  </w:style>
  <w:style w:type="paragraph" w:styleId="NormalWeb">
    <w:name w:val="Normal (Web)"/>
    <w:basedOn w:val="Normal"/>
    <w:uiPriority w:val="99"/>
    <w:unhideWhenUsed/>
    <w:rsid w:val="001553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5367"/>
    <w:rPr>
      <w:b/>
      <w:bCs/>
    </w:rPr>
  </w:style>
  <w:style w:type="character" w:customStyle="1" w:styleId="apple-converted-space">
    <w:name w:val="apple-converted-space"/>
    <w:basedOn w:val="DefaultParagraphFont"/>
    <w:rsid w:val="00155367"/>
  </w:style>
  <w:style w:type="character" w:customStyle="1" w:styleId="Heading1Char">
    <w:name w:val="Heading 1 Char"/>
    <w:basedOn w:val="DefaultParagraphFont"/>
    <w:link w:val="Heading1"/>
    <w:rsid w:val="00F336A6"/>
    <w:rPr>
      <w:rFonts w:ascii="Arial" w:eastAsia="Calibri" w:hAnsi="Arial" w:cs="Arial"/>
      <w:b/>
      <w:bCs/>
    </w:rPr>
  </w:style>
  <w:style w:type="paragraph" w:styleId="ListParagraph">
    <w:name w:val="List Paragraph"/>
    <w:basedOn w:val="Normal"/>
    <w:uiPriority w:val="34"/>
    <w:qFormat/>
    <w:rsid w:val="00F336A6"/>
    <w:pPr>
      <w:ind w:left="720"/>
      <w:contextualSpacing/>
    </w:pPr>
    <w:rPr>
      <w:rFonts w:cs="Times New Roman"/>
      <w:lang w:val="en-US"/>
    </w:rPr>
  </w:style>
  <w:style w:type="paragraph" w:styleId="BodyText">
    <w:name w:val="Body Text"/>
    <w:basedOn w:val="Normal"/>
    <w:link w:val="BodyTextChar"/>
    <w:rsid w:val="00F336A6"/>
    <w:pPr>
      <w:spacing w:after="0" w:line="240" w:lineRule="auto"/>
      <w:jc w:val="both"/>
    </w:pPr>
    <w:rPr>
      <w:rFonts w:ascii="Arial" w:hAnsi="Arial" w:cs="Arial"/>
    </w:rPr>
  </w:style>
  <w:style w:type="character" w:customStyle="1" w:styleId="BodyTextChar">
    <w:name w:val="Body Text Char"/>
    <w:basedOn w:val="DefaultParagraphFont"/>
    <w:link w:val="BodyText"/>
    <w:rsid w:val="00F336A6"/>
    <w:rPr>
      <w:rFonts w:ascii="Arial" w:eastAsia="Calibri" w:hAnsi="Arial" w:cs="Arial"/>
    </w:rPr>
  </w:style>
  <w:style w:type="paragraph" w:styleId="BodyTextIndent">
    <w:name w:val="Body Text Indent"/>
    <w:basedOn w:val="Normal"/>
    <w:link w:val="BodyTextIndentChar"/>
    <w:rsid w:val="00F336A6"/>
    <w:pPr>
      <w:spacing w:after="0" w:line="240" w:lineRule="auto"/>
      <w:ind w:left="720"/>
      <w:jc w:val="both"/>
    </w:pPr>
    <w:rPr>
      <w:rFonts w:ascii="Arial" w:hAnsi="Arial" w:cs="Arial"/>
    </w:rPr>
  </w:style>
  <w:style w:type="character" w:customStyle="1" w:styleId="BodyTextIndentChar">
    <w:name w:val="Body Text Indent Char"/>
    <w:basedOn w:val="DefaultParagraphFont"/>
    <w:link w:val="BodyTextIndent"/>
    <w:rsid w:val="00F336A6"/>
    <w:rPr>
      <w:rFonts w:ascii="Arial" w:eastAsia="Calibri" w:hAnsi="Arial" w:cs="Arial"/>
    </w:rPr>
  </w:style>
  <w:style w:type="paragraph" w:styleId="FootnoteText">
    <w:name w:val="footnote text"/>
    <w:basedOn w:val="Normal"/>
    <w:link w:val="FootnoteTextChar"/>
    <w:semiHidden/>
    <w:rsid w:val="00F336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36A6"/>
    <w:rPr>
      <w:rFonts w:ascii="Times New Roman" w:eastAsia="Times New Roman" w:hAnsi="Times New Roman" w:cs="Times New Roman"/>
      <w:sz w:val="20"/>
      <w:szCs w:val="20"/>
    </w:rPr>
  </w:style>
  <w:style w:type="character" w:styleId="FootnoteReference">
    <w:name w:val="footnote reference"/>
    <w:semiHidden/>
    <w:rsid w:val="00F336A6"/>
    <w:rPr>
      <w:vertAlign w:val="superscript"/>
    </w:rPr>
  </w:style>
  <w:style w:type="character" w:customStyle="1" w:styleId="TitleChar">
    <w:name w:val="Title Char"/>
    <w:basedOn w:val="DefaultParagraphFont"/>
    <w:link w:val="Title"/>
    <w:rsid w:val="00F336A6"/>
    <w:rPr>
      <w:rFonts w:ascii="Arial" w:eastAsia="Times New Roman" w:hAnsi="Arial" w:cs="Times New Roman"/>
      <w:b/>
      <w:sz w:val="24"/>
      <w:szCs w:val="20"/>
    </w:rPr>
  </w:style>
  <w:style w:type="paragraph" w:styleId="Caption">
    <w:name w:val="caption"/>
    <w:basedOn w:val="Normal"/>
    <w:next w:val="Normal"/>
    <w:qFormat/>
    <w:rsid w:val="00F336A6"/>
    <w:pPr>
      <w:tabs>
        <w:tab w:val="left" w:pos="0"/>
      </w:tabs>
      <w:jc w:val="both"/>
    </w:pPr>
    <w:rPr>
      <w:rFonts w:cs="Times New Roman"/>
      <w:caps/>
      <w:lang w:val="en-US"/>
    </w:rPr>
  </w:style>
  <w:style w:type="character" w:styleId="Hyperlink">
    <w:name w:val="Hyperlink"/>
    <w:rsid w:val="00F336A6"/>
    <w:rPr>
      <w:color w:val="0000FF"/>
      <w:u w:val="single"/>
    </w:rPr>
  </w:style>
  <w:style w:type="paragraph" w:styleId="TOC1">
    <w:name w:val="toc 1"/>
    <w:basedOn w:val="Normal"/>
    <w:next w:val="Normal"/>
    <w:autoRedefine/>
    <w:rsid w:val="00F336A6"/>
    <w:pPr>
      <w:tabs>
        <w:tab w:val="left" w:pos="480"/>
        <w:tab w:val="right" w:leader="dot" w:pos="9498"/>
      </w:tabs>
    </w:pPr>
    <w:rPr>
      <w:rFonts w:ascii="Arial" w:hAnsi="Arial" w:cs="Times New Roman"/>
      <w:lang w:val="en-US"/>
    </w:rPr>
  </w:style>
  <w:style w:type="paragraph" w:styleId="BodyText2">
    <w:name w:val="Body Text 2"/>
    <w:basedOn w:val="Normal"/>
    <w:link w:val="BodyText2Char"/>
    <w:rsid w:val="00F336A6"/>
    <w:pPr>
      <w:spacing w:after="120" w:line="480" w:lineRule="auto"/>
    </w:pPr>
    <w:rPr>
      <w:rFonts w:cs="Times New Roman"/>
      <w:lang w:val="en-US"/>
    </w:rPr>
  </w:style>
  <w:style w:type="character" w:customStyle="1" w:styleId="BodyText2Char">
    <w:name w:val="Body Text 2 Char"/>
    <w:basedOn w:val="DefaultParagraphFont"/>
    <w:link w:val="BodyText2"/>
    <w:rsid w:val="00F336A6"/>
    <w:rPr>
      <w:rFonts w:ascii="Calibri" w:eastAsia="Calibri" w:hAnsi="Calibri" w:cs="Times New Roman"/>
      <w:lang w:val="en-US"/>
    </w:rPr>
  </w:style>
  <w:style w:type="paragraph" w:customStyle="1" w:styleId="AAStandardText5PTAfter">
    <w:name w:val="AA Standard Text 5PT After"/>
    <w:basedOn w:val="Normal"/>
    <w:rsid w:val="00F07340"/>
    <w:pPr>
      <w:spacing w:after="100" w:line="240" w:lineRule="auto"/>
      <w:jc w:val="both"/>
    </w:pPr>
    <w:rPr>
      <w:rFonts w:ascii="Arial" w:eastAsia="Times New Roman" w:hAnsi="Arial" w:cs="Arial"/>
    </w:rPr>
  </w:style>
  <w:style w:type="paragraph" w:customStyle="1" w:styleId="AAStandardText">
    <w:name w:val="AA Standard Text"/>
    <w:basedOn w:val="Normal"/>
    <w:rsid w:val="00F07340"/>
    <w:pPr>
      <w:spacing w:after="0" w:line="240" w:lineRule="auto"/>
      <w:jc w:val="both"/>
    </w:pPr>
    <w:rPr>
      <w:rFonts w:ascii="Arial" w:eastAsia="Times New Roman" w:hAnsi="Arial" w:cs="Arial"/>
    </w:rPr>
  </w:style>
  <w:style w:type="paragraph" w:customStyle="1" w:styleId="AADocumentTitle">
    <w:name w:val="AA Document Title"/>
    <w:basedOn w:val="Normal"/>
    <w:rsid w:val="00F07340"/>
    <w:pPr>
      <w:tabs>
        <w:tab w:val="left" w:pos="2340"/>
      </w:tabs>
      <w:spacing w:after="0"/>
    </w:pPr>
    <w:rPr>
      <w:rFonts w:ascii="Arial" w:eastAsia="Times New Roman" w:hAnsi="Arial" w:cs="Arial"/>
      <w:b/>
      <w:sz w:val="32"/>
      <w:szCs w:val="32"/>
    </w:rPr>
  </w:style>
  <w:style w:type="paragraph" w:customStyle="1" w:styleId="AADocSubtitle">
    <w:name w:val="AA Doc Subtitle"/>
    <w:basedOn w:val="Normal"/>
    <w:rsid w:val="00F07340"/>
    <w:pPr>
      <w:spacing w:after="100"/>
    </w:pPr>
    <w:rPr>
      <w:rFonts w:ascii="Arial" w:eastAsia="Times New Roman" w:hAnsi="Arial" w:cs="Arial"/>
      <w:b/>
      <w:u w:val="single"/>
    </w:rPr>
  </w:style>
  <w:style w:type="paragraph" w:styleId="BodyText3">
    <w:name w:val="Body Text 3"/>
    <w:basedOn w:val="Normal"/>
    <w:link w:val="BodyText3Char"/>
    <w:unhideWhenUsed/>
    <w:rsid w:val="009A5ADF"/>
    <w:pPr>
      <w:spacing w:after="120"/>
    </w:pPr>
    <w:rPr>
      <w:sz w:val="16"/>
      <w:szCs w:val="16"/>
    </w:rPr>
  </w:style>
  <w:style w:type="character" w:customStyle="1" w:styleId="BodyText3Char">
    <w:name w:val="Body Text 3 Char"/>
    <w:basedOn w:val="DefaultParagraphFont"/>
    <w:link w:val="BodyText3"/>
    <w:rsid w:val="009A5ADF"/>
    <w:rPr>
      <w:sz w:val="16"/>
      <w:szCs w:val="16"/>
    </w:rPr>
  </w:style>
  <w:style w:type="character" w:customStyle="1" w:styleId="Heading2Char">
    <w:name w:val="Heading 2 Char"/>
    <w:basedOn w:val="DefaultParagraphFont"/>
    <w:link w:val="Heading2"/>
    <w:rsid w:val="009A5ADF"/>
    <w:rPr>
      <w:rFonts w:ascii="Times New Roman" w:eastAsia="Times New Roman" w:hAnsi="Times New Roman" w:cs="Times New Roman"/>
      <w:b/>
      <w:sz w:val="16"/>
      <w:szCs w:val="20"/>
    </w:rPr>
  </w:style>
  <w:style w:type="character" w:customStyle="1" w:styleId="Heading3Char">
    <w:name w:val="Heading 3 Char"/>
    <w:basedOn w:val="DefaultParagraphFont"/>
    <w:link w:val="Heading3"/>
    <w:rsid w:val="009A5ADF"/>
    <w:rPr>
      <w:rFonts w:ascii="Times New Roman" w:eastAsia="Times New Roman" w:hAnsi="Times New Roman" w:cs="Times New Roman"/>
      <w:b/>
      <w:szCs w:val="20"/>
    </w:rPr>
  </w:style>
  <w:style w:type="character" w:customStyle="1" w:styleId="Heading4Char">
    <w:name w:val="Heading 4 Char"/>
    <w:basedOn w:val="DefaultParagraphFont"/>
    <w:link w:val="Heading4"/>
    <w:rsid w:val="009A5ADF"/>
    <w:rPr>
      <w:rFonts w:ascii="Arial" w:eastAsia="Times New Roman" w:hAnsi="Arial" w:cs="Arial"/>
      <w:b/>
      <w:sz w:val="36"/>
      <w:szCs w:val="20"/>
    </w:rPr>
  </w:style>
  <w:style w:type="character" w:customStyle="1" w:styleId="Heading5Char">
    <w:name w:val="Heading 5 Char"/>
    <w:basedOn w:val="DefaultParagraphFont"/>
    <w:link w:val="Heading5"/>
    <w:rsid w:val="009A5ADF"/>
    <w:rPr>
      <w:rFonts w:ascii="Arial" w:eastAsia="Times New Roman" w:hAnsi="Arial" w:cs="Times New Roman"/>
      <w:b/>
      <w:szCs w:val="20"/>
    </w:rPr>
  </w:style>
  <w:style w:type="character" w:customStyle="1" w:styleId="Heading6Char">
    <w:name w:val="Heading 6 Char"/>
    <w:basedOn w:val="DefaultParagraphFont"/>
    <w:link w:val="Heading6"/>
    <w:rsid w:val="009A5ADF"/>
    <w:rPr>
      <w:rFonts w:ascii="Arial" w:eastAsia="Times New Roman" w:hAnsi="Arial" w:cs="Times New Roman"/>
      <w:szCs w:val="20"/>
      <w:u w:val="single"/>
    </w:rPr>
  </w:style>
  <w:style w:type="character" w:customStyle="1" w:styleId="Heading7Char">
    <w:name w:val="Heading 7 Char"/>
    <w:basedOn w:val="DefaultParagraphFont"/>
    <w:link w:val="Heading7"/>
    <w:rsid w:val="009A5ADF"/>
    <w:rPr>
      <w:rFonts w:ascii="Arial" w:eastAsia="Times New Roman" w:hAnsi="Arial" w:cs="Times New Roman"/>
      <w:b/>
      <w:bCs/>
      <w:iCs/>
      <w:szCs w:val="20"/>
    </w:rPr>
  </w:style>
  <w:style w:type="character" w:customStyle="1" w:styleId="Heading8Char">
    <w:name w:val="Heading 8 Char"/>
    <w:basedOn w:val="DefaultParagraphFont"/>
    <w:link w:val="Heading8"/>
    <w:rsid w:val="009A5ADF"/>
    <w:rPr>
      <w:rFonts w:ascii="Arial" w:eastAsia="Times New Roman" w:hAnsi="Arial" w:cs="Times New Roman"/>
      <w:szCs w:val="20"/>
      <w:u w:val="single"/>
    </w:rPr>
  </w:style>
  <w:style w:type="character" w:customStyle="1" w:styleId="Heading9Char">
    <w:name w:val="Heading 9 Char"/>
    <w:basedOn w:val="DefaultParagraphFont"/>
    <w:link w:val="Heading9"/>
    <w:rsid w:val="009A5ADF"/>
    <w:rPr>
      <w:rFonts w:ascii="Arial" w:eastAsia="Times New Roman" w:hAnsi="Arial" w:cs="Times New Roman"/>
      <w:b/>
      <w:bCs/>
      <w:szCs w:val="20"/>
    </w:rPr>
  </w:style>
  <w:style w:type="paragraph" w:customStyle="1" w:styleId="a">
    <w:name w:val="_"/>
    <w:basedOn w:val="Normal"/>
    <w:rsid w:val="009A5ADF"/>
    <w:pPr>
      <w:widowControl w:val="0"/>
      <w:snapToGrid w:val="0"/>
      <w:spacing w:after="0" w:line="240" w:lineRule="auto"/>
      <w:ind w:left="720" w:hanging="720"/>
    </w:pPr>
    <w:rPr>
      <w:rFonts w:ascii="Arial" w:eastAsia="Times New Roman" w:hAnsi="Arial" w:cs="Times New Roman"/>
      <w:sz w:val="24"/>
      <w:szCs w:val="20"/>
      <w:lang w:val="en-US"/>
    </w:rPr>
  </w:style>
  <w:style w:type="character" w:styleId="PageNumber">
    <w:name w:val="page number"/>
    <w:basedOn w:val="DefaultParagraphFont"/>
    <w:rsid w:val="009A5ADF"/>
  </w:style>
  <w:style w:type="paragraph" w:styleId="BlockText">
    <w:name w:val="Block Text"/>
    <w:basedOn w:val="Normal"/>
    <w:rsid w:val="009A5ADF"/>
    <w:pPr>
      <w:widowControl w:val="0"/>
      <w:tabs>
        <w:tab w:val="left" w:pos="-2160"/>
      </w:tabs>
      <w:snapToGrid w:val="0"/>
      <w:spacing w:after="0" w:line="240" w:lineRule="auto"/>
      <w:ind w:left="720" w:right="26" w:hanging="720"/>
      <w:jc w:val="both"/>
    </w:pPr>
    <w:rPr>
      <w:rFonts w:ascii="Arial" w:eastAsia="Times New Roman" w:hAnsi="Arial" w:cs="Times New Roman"/>
      <w:szCs w:val="20"/>
    </w:rPr>
  </w:style>
  <w:style w:type="table" w:styleId="TableGrid">
    <w:name w:val="Table Grid"/>
    <w:basedOn w:val="TableNormal"/>
    <w:rsid w:val="009A5ADF"/>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9A5ADF"/>
    <w:pPr>
      <w:widowControl w:val="0"/>
      <w:tabs>
        <w:tab w:val="right" w:leader="dot" w:pos="9627"/>
      </w:tabs>
      <w:snapToGrid w:val="0"/>
      <w:spacing w:after="0" w:line="240" w:lineRule="auto"/>
    </w:pPr>
    <w:rPr>
      <w:rFonts w:ascii="Arial" w:eastAsia="Times New Roman" w:hAnsi="Arial" w:cs="Times New Roman"/>
      <w:sz w:val="24"/>
      <w:szCs w:val="20"/>
      <w:lang w:val="en-US"/>
    </w:rPr>
  </w:style>
  <w:style w:type="paragraph" w:styleId="TOC2">
    <w:name w:val="toc 2"/>
    <w:basedOn w:val="Normal"/>
    <w:next w:val="Normal"/>
    <w:autoRedefine/>
    <w:semiHidden/>
    <w:rsid w:val="009A5ADF"/>
    <w:pPr>
      <w:widowControl w:val="0"/>
      <w:snapToGrid w:val="0"/>
      <w:spacing w:after="0" w:line="240" w:lineRule="auto"/>
      <w:ind w:left="240"/>
    </w:pPr>
    <w:rPr>
      <w:rFonts w:ascii="Arial" w:eastAsia="Times New Roman" w:hAnsi="Arial" w:cs="Times New Roman"/>
      <w:sz w:val="24"/>
      <w:szCs w:val="20"/>
      <w:lang w:val="en-US"/>
    </w:rPr>
  </w:style>
  <w:style w:type="paragraph" w:customStyle="1" w:styleId="Default">
    <w:name w:val="Default"/>
    <w:rsid w:val="009A5ADF"/>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2">
    <w:name w:val="Body Text Indent 2"/>
    <w:basedOn w:val="Normal"/>
    <w:link w:val="BodyTextIndent2Char"/>
    <w:rsid w:val="009A5ADF"/>
    <w:pPr>
      <w:widowControl w:val="0"/>
      <w:snapToGrid w:val="0"/>
      <w:spacing w:after="120" w:line="480" w:lineRule="auto"/>
      <w:ind w:left="283"/>
    </w:pPr>
    <w:rPr>
      <w:rFonts w:ascii="Arial" w:eastAsia="Times New Roman" w:hAnsi="Arial" w:cs="Times New Roman"/>
      <w:sz w:val="24"/>
      <w:szCs w:val="20"/>
      <w:lang w:val="en-US"/>
    </w:rPr>
  </w:style>
  <w:style w:type="character" w:customStyle="1" w:styleId="BodyTextIndent2Char">
    <w:name w:val="Body Text Indent 2 Char"/>
    <w:basedOn w:val="DefaultParagraphFont"/>
    <w:link w:val="BodyTextIndent2"/>
    <w:rsid w:val="009A5ADF"/>
    <w:rPr>
      <w:rFonts w:ascii="Arial" w:eastAsia="Times New Roman" w:hAnsi="Arial" w:cs="Times New Roman"/>
      <w:sz w:val="24"/>
      <w:szCs w:val="20"/>
      <w:lang w:val="en-US"/>
    </w:rPr>
  </w:style>
  <w:style w:type="paragraph" w:customStyle="1" w:styleId="BodyTextKeep">
    <w:name w:val="Body Text Keep"/>
    <w:basedOn w:val="BodyText"/>
    <w:next w:val="BodyText"/>
    <w:rsid w:val="009A5ADF"/>
    <w:pPr>
      <w:keepNext/>
      <w:snapToGrid w:val="0"/>
      <w:spacing w:after="240"/>
    </w:pPr>
    <w:rPr>
      <w:rFonts w:ascii="Garamond" w:eastAsia="Times New Roman" w:hAnsi="Garamond" w:cs="Times New Roman"/>
      <w:snapToGrid w:val="0"/>
      <w:spacing w:val="-5"/>
      <w:sz w:val="24"/>
      <w:szCs w:val="20"/>
    </w:rPr>
  </w:style>
  <w:style w:type="character" w:styleId="Emphasis">
    <w:name w:val="Emphasis"/>
    <w:qFormat/>
    <w:rsid w:val="009A5ADF"/>
    <w:rPr>
      <w:rFonts w:ascii="Arial Black" w:hAnsi="Arial Black"/>
      <w:sz w:val="18"/>
    </w:rPr>
  </w:style>
  <w:style w:type="paragraph" w:customStyle="1" w:styleId="DefinitionTerm">
    <w:name w:val="Definition Term"/>
    <w:basedOn w:val="Normal"/>
    <w:next w:val="Normal"/>
    <w:rsid w:val="009A5ADF"/>
    <w:pPr>
      <w:snapToGrid w:val="0"/>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rsid w:val="009A5ADF"/>
    <w:rPr>
      <w:color w:val="800080" w:themeColor="followedHyperlink"/>
      <w:u w:val="single"/>
    </w:rPr>
  </w:style>
  <w:style w:type="paragraph" w:customStyle="1" w:styleId="AAStandardBullets">
    <w:name w:val="AA Standard Bullets"/>
    <w:basedOn w:val="Normal"/>
    <w:rsid w:val="008C0550"/>
    <w:pPr>
      <w:tabs>
        <w:tab w:val="num" w:pos="540"/>
        <w:tab w:val="num" w:pos="720"/>
      </w:tabs>
      <w:spacing w:after="0" w:line="240" w:lineRule="auto"/>
      <w:ind w:left="540" w:hanging="540"/>
      <w:jc w:val="both"/>
    </w:pPr>
    <w:rPr>
      <w:rFonts w:ascii="Arial" w:eastAsia="Times New Roman" w:hAnsi="Arial" w:cs="Arial"/>
    </w:rPr>
  </w:style>
  <w:style w:type="paragraph" w:customStyle="1" w:styleId="AASecondaryBullets">
    <w:name w:val="AA Secondary Bullets"/>
    <w:basedOn w:val="Normal"/>
    <w:rsid w:val="008C0550"/>
    <w:pPr>
      <w:numPr>
        <w:ilvl w:val="1"/>
        <w:numId w:val="4"/>
      </w:numPr>
      <w:tabs>
        <w:tab w:val="num" w:pos="1080"/>
      </w:tabs>
      <w:spacing w:after="0" w:line="240" w:lineRule="auto"/>
      <w:ind w:left="1080" w:hanging="540"/>
      <w:jc w:val="both"/>
    </w:pPr>
    <w:rPr>
      <w:rFonts w:ascii="Arial" w:eastAsia="Times New Roman"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VW6teH3gHSLdsEuLpRf/SOIhg==">CgMxLjAyCGguZ2pkZ3hzOAByITFhZDBpS0lMTi1NZndHVnBoOE03ZjBndjNsOHBGYVdadA==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Helen Lopez</cp:lastModifiedBy>
  <cp:revision>2</cp:revision>
  <dcterms:created xsi:type="dcterms:W3CDTF">2024-05-14T14:02:00Z</dcterms:created>
  <dcterms:modified xsi:type="dcterms:W3CDTF">2025-01-06T12:07:00Z</dcterms:modified>
</cp:coreProperties>
</file>